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CFA7" w14:textId="77777777" w:rsidR="00E94D15" w:rsidRDefault="00B82581">
      <w:pPr>
        <w:bidi w:val="0"/>
        <w:spacing w:after="0"/>
        <w:jc w:val="left"/>
      </w:pPr>
      <w:r>
        <w:rPr>
          <w:rFonts w:ascii="David" w:eastAsia="David" w:hAnsi="David" w:cs="David"/>
          <w:b/>
        </w:rPr>
        <w:t xml:space="preserve"> </w:t>
      </w:r>
    </w:p>
    <w:p w14:paraId="55A318FA" w14:textId="77777777" w:rsidR="00E94D15" w:rsidRDefault="00B82581">
      <w:pPr>
        <w:bidi w:val="0"/>
        <w:spacing w:after="0"/>
        <w:jc w:val="left"/>
      </w:pPr>
      <w:r>
        <w:rPr>
          <w:rFonts w:ascii="David" w:eastAsia="David" w:hAnsi="David" w:cs="David"/>
          <w:b/>
        </w:rPr>
        <w:t xml:space="preserve"> </w:t>
      </w:r>
    </w:p>
    <w:p w14:paraId="6D020A75" w14:textId="77777777" w:rsidR="00E94D15" w:rsidRDefault="00B82581">
      <w:pPr>
        <w:bidi w:val="0"/>
        <w:spacing w:after="0"/>
        <w:jc w:val="left"/>
      </w:pPr>
      <w:r>
        <w:rPr>
          <w:rFonts w:ascii="David" w:eastAsia="David" w:hAnsi="David" w:cs="David"/>
          <w:b/>
        </w:rPr>
        <w:t xml:space="preserve"> </w:t>
      </w:r>
    </w:p>
    <w:p w14:paraId="025809F7" w14:textId="77777777" w:rsidR="00E94D15" w:rsidRDefault="00B82581">
      <w:pPr>
        <w:bidi w:val="0"/>
        <w:spacing w:after="0"/>
        <w:jc w:val="left"/>
      </w:pPr>
      <w:r>
        <w:rPr>
          <w:rFonts w:ascii="David" w:eastAsia="David" w:hAnsi="David" w:cs="David"/>
          <w:b/>
        </w:rPr>
        <w:t xml:space="preserve"> </w:t>
      </w:r>
    </w:p>
    <w:p w14:paraId="6C73B382" w14:textId="7C7D95BF" w:rsidR="00E94D15" w:rsidRPr="00520FED" w:rsidRDefault="00D73B49" w:rsidP="00520FED">
      <w:pPr>
        <w:spacing w:after="5" w:line="249" w:lineRule="auto"/>
        <w:ind w:right="-15"/>
        <w:jc w:val="center"/>
        <w:rPr>
          <w:rFonts w:ascii="David" w:hAnsi="David" w:cs="David"/>
          <w:b/>
          <w:bCs/>
          <w:sz w:val="28"/>
          <w:szCs w:val="28"/>
          <w:u w:val="single"/>
          <w:rtl/>
        </w:rPr>
      </w:pPr>
      <w:r w:rsidRPr="00520FED">
        <w:rPr>
          <w:rFonts w:ascii="David" w:eastAsia="David" w:hAnsi="David" w:cs="David"/>
          <w:b/>
          <w:bCs/>
          <w:sz w:val="28"/>
          <w:szCs w:val="28"/>
          <w:u w:val="single"/>
          <w:rtl/>
        </w:rPr>
        <w:t>מכרז מס'</w:t>
      </w:r>
      <w:r w:rsidR="00520FED" w:rsidRPr="00520FED">
        <w:rPr>
          <w:rFonts w:ascii="David" w:hAnsi="David" w:cs="David"/>
          <w:b/>
          <w:bCs/>
          <w:sz w:val="28"/>
          <w:szCs w:val="28"/>
          <w:u w:val="single"/>
          <w:rtl/>
        </w:rPr>
        <w:t xml:space="preserve"> </w:t>
      </w:r>
      <w:r w:rsidR="00BE53EE">
        <w:rPr>
          <w:rFonts w:ascii="David" w:hAnsi="David" w:cs="David" w:hint="cs"/>
          <w:b/>
          <w:bCs/>
          <w:sz w:val="28"/>
          <w:szCs w:val="28"/>
          <w:u w:val="single"/>
          <w:rtl/>
        </w:rPr>
        <w:t>4</w:t>
      </w:r>
      <w:r w:rsidR="00520FED" w:rsidRPr="00520FED">
        <w:rPr>
          <w:rFonts w:ascii="David" w:hAnsi="David" w:cs="David"/>
          <w:b/>
          <w:bCs/>
          <w:sz w:val="28"/>
          <w:szCs w:val="28"/>
          <w:u w:val="single"/>
          <w:rtl/>
        </w:rPr>
        <w:t>/2026</w:t>
      </w:r>
    </w:p>
    <w:p w14:paraId="2DBA7B4E" w14:textId="77777777" w:rsidR="00E94D15" w:rsidRDefault="00B82581">
      <w:pPr>
        <w:bidi w:val="0"/>
        <w:spacing w:after="0"/>
      </w:pPr>
      <w:r>
        <w:rPr>
          <w:rFonts w:ascii="David" w:eastAsia="David" w:hAnsi="David" w:cs="David"/>
          <w:b/>
        </w:rPr>
        <w:t xml:space="preserve">        </w:t>
      </w:r>
    </w:p>
    <w:p w14:paraId="6BBCBE2E" w14:textId="1B91FE67" w:rsidR="00E94D15" w:rsidRPr="00906F32" w:rsidRDefault="00520FED" w:rsidP="00520FED">
      <w:pPr>
        <w:spacing w:after="0"/>
        <w:ind w:left="10" w:right="119" w:hanging="10"/>
        <w:jc w:val="both"/>
        <w:rPr>
          <w:rFonts w:ascii="David" w:hAnsi="David" w:cs="David"/>
          <w:sz w:val="24"/>
          <w:u w:val="single"/>
        </w:rPr>
      </w:pPr>
      <w:r w:rsidRPr="00906F32">
        <w:rPr>
          <w:rFonts w:ascii="David" w:eastAsia="David" w:hAnsi="David" w:cs="David"/>
          <w:b/>
          <w:bCs/>
          <w:sz w:val="24"/>
          <w:rtl/>
        </w:rPr>
        <w:t xml:space="preserve">          </w:t>
      </w:r>
      <w:r w:rsidR="00B82581" w:rsidRPr="00906F32">
        <w:rPr>
          <w:rFonts w:ascii="David" w:eastAsia="David" w:hAnsi="David" w:cs="David"/>
          <w:b/>
          <w:bCs/>
          <w:sz w:val="24"/>
          <w:u w:val="single"/>
          <w:rtl/>
        </w:rPr>
        <w:t xml:space="preserve">הזמנה להציע הצעות למתן שירותי שמאות לוועדה המרחבית לתכנון ובניה </w:t>
      </w:r>
      <w:r w:rsidRPr="00906F32">
        <w:rPr>
          <w:rFonts w:ascii="David" w:eastAsia="David" w:hAnsi="David" w:cs="David"/>
          <w:b/>
          <w:bCs/>
          <w:sz w:val="24"/>
          <w:u w:val="single"/>
          <w:rtl/>
        </w:rPr>
        <w:t>בקעת בית הכרם</w:t>
      </w:r>
      <w:r w:rsidR="00B82581" w:rsidRPr="00906F32">
        <w:rPr>
          <w:rFonts w:ascii="David" w:eastAsia="David" w:hAnsi="David" w:cs="David"/>
          <w:b/>
          <w:bCs/>
          <w:sz w:val="24"/>
          <w:u w:val="single"/>
          <w:rtl/>
        </w:rPr>
        <w:t xml:space="preserve"> </w:t>
      </w:r>
    </w:p>
    <w:p w14:paraId="13AB07EF" w14:textId="3031E309" w:rsidR="00E94D15" w:rsidRPr="00906F32" w:rsidRDefault="00E94D15" w:rsidP="00520FED">
      <w:pPr>
        <w:bidi w:val="0"/>
        <w:spacing w:after="68"/>
        <w:ind w:right="39"/>
        <w:rPr>
          <w:rFonts w:ascii="David" w:hAnsi="David" w:cs="David"/>
          <w:sz w:val="24"/>
        </w:rPr>
      </w:pPr>
    </w:p>
    <w:p w14:paraId="235C1E36" w14:textId="08D945C2" w:rsidR="00E94D15" w:rsidRPr="00906F32" w:rsidRDefault="00897A91" w:rsidP="00897A91">
      <w:pPr>
        <w:spacing w:after="4" w:line="267" w:lineRule="auto"/>
        <w:ind w:left="675" w:right="393" w:hanging="371"/>
        <w:jc w:val="both"/>
        <w:rPr>
          <w:rFonts w:ascii="David" w:hAnsi="David" w:cs="David"/>
          <w:sz w:val="24"/>
        </w:rPr>
      </w:pPr>
      <w:r w:rsidRPr="00906F32">
        <w:rPr>
          <w:rFonts w:ascii="David" w:eastAsia="David" w:hAnsi="David" w:cs="David"/>
          <w:b/>
          <w:bCs/>
          <w:sz w:val="24"/>
          <w:rtl/>
        </w:rPr>
        <w:t xml:space="preserve">     ה</w:t>
      </w:r>
      <w:r w:rsidR="00B82581" w:rsidRPr="00906F32">
        <w:rPr>
          <w:rFonts w:ascii="David" w:eastAsia="David" w:hAnsi="David" w:cs="David"/>
          <w:sz w:val="24"/>
          <w:rtl/>
        </w:rPr>
        <w:t xml:space="preserve">וועדה המקומית לתכנון ולבניה </w:t>
      </w:r>
      <w:r w:rsidR="00CE3AA5" w:rsidRPr="00906F32">
        <w:rPr>
          <w:rFonts w:ascii="David" w:eastAsia="David" w:hAnsi="David" w:cs="David"/>
          <w:sz w:val="24"/>
          <w:rtl/>
        </w:rPr>
        <w:t xml:space="preserve">בקעת בית הכרם </w:t>
      </w:r>
      <w:r w:rsidR="00B82581" w:rsidRPr="00906F32">
        <w:rPr>
          <w:rFonts w:ascii="David" w:eastAsia="David" w:hAnsi="David" w:cs="David"/>
          <w:sz w:val="24"/>
          <w:rtl/>
        </w:rPr>
        <w:t>להלן: הוועדה</w:t>
      </w:r>
      <w:r w:rsidR="006401E7" w:rsidRPr="00906F32">
        <w:rPr>
          <w:rFonts w:ascii="David" w:eastAsia="David" w:hAnsi="David" w:cs="David"/>
          <w:sz w:val="24"/>
          <w:rtl/>
        </w:rPr>
        <w:t>,</w:t>
      </w:r>
      <w:r w:rsidR="00EC69F6" w:rsidRPr="00906F32">
        <w:rPr>
          <w:rFonts w:ascii="David" w:eastAsia="David" w:hAnsi="David" w:cs="David"/>
          <w:sz w:val="24"/>
          <w:rtl/>
        </w:rPr>
        <w:t xml:space="preserve"> </w:t>
      </w:r>
      <w:r w:rsidR="00B82581" w:rsidRPr="00906F32">
        <w:rPr>
          <w:rFonts w:ascii="David" w:eastAsia="David" w:hAnsi="David" w:cs="David"/>
          <w:sz w:val="24"/>
          <w:rtl/>
        </w:rPr>
        <w:t>מזמינה בזאת מציעים להציע</w:t>
      </w:r>
      <w:r w:rsidRPr="00906F32">
        <w:rPr>
          <w:rFonts w:ascii="David" w:eastAsia="David" w:hAnsi="David" w:cs="David"/>
          <w:sz w:val="24"/>
          <w:rtl/>
        </w:rPr>
        <w:t xml:space="preserve"> </w:t>
      </w:r>
      <w:r w:rsidR="00B82581" w:rsidRPr="00906F32">
        <w:rPr>
          <w:rFonts w:ascii="David" w:eastAsia="David" w:hAnsi="David" w:cs="David"/>
          <w:sz w:val="24"/>
          <w:rtl/>
        </w:rPr>
        <w:t xml:space="preserve">הצעות למתן שירותי שמאות לוועדה </w:t>
      </w:r>
      <w:r w:rsidR="00D73B49" w:rsidRPr="00906F32">
        <w:rPr>
          <w:rFonts w:ascii="David" w:eastAsia="David" w:hAnsi="David" w:cs="David"/>
          <w:sz w:val="24"/>
          <w:rtl/>
        </w:rPr>
        <w:t>(</w:t>
      </w:r>
      <w:r w:rsidR="00B82581" w:rsidRPr="00906F32">
        <w:rPr>
          <w:rFonts w:ascii="David" w:eastAsia="David" w:hAnsi="David" w:cs="David"/>
          <w:sz w:val="24"/>
          <w:rtl/>
        </w:rPr>
        <w:t>להלן: השירות" ו/או "שירותי השמאות</w:t>
      </w:r>
      <w:r w:rsidR="00D73B49" w:rsidRPr="00906F32">
        <w:rPr>
          <w:rFonts w:ascii="David" w:eastAsia="David" w:hAnsi="David" w:cs="David"/>
          <w:sz w:val="24"/>
          <w:rtl/>
        </w:rPr>
        <w:t>)</w:t>
      </w:r>
      <w:r w:rsidR="00B82581" w:rsidRPr="00906F32">
        <w:rPr>
          <w:rFonts w:ascii="David" w:eastAsia="David" w:hAnsi="David" w:cs="David"/>
          <w:sz w:val="24"/>
          <w:rtl/>
        </w:rPr>
        <w:t xml:space="preserve"> . </w:t>
      </w:r>
    </w:p>
    <w:p w14:paraId="1FFFD4E9" w14:textId="77777777" w:rsidR="00E94D15" w:rsidRPr="00906F32" w:rsidRDefault="00B82581" w:rsidP="00520FED">
      <w:pPr>
        <w:bidi w:val="0"/>
        <w:spacing w:after="0"/>
        <w:ind w:right="775"/>
        <w:rPr>
          <w:rFonts w:ascii="David" w:hAnsi="David" w:cs="David"/>
          <w:sz w:val="24"/>
        </w:rPr>
      </w:pPr>
      <w:r w:rsidRPr="00906F32">
        <w:rPr>
          <w:rFonts w:ascii="David" w:eastAsia="David" w:hAnsi="David" w:cs="David"/>
          <w:sz w:val="24"/>
        </w:rPr>
        <w:t xml:space="preserve"> </w:t>
      </w:r>
    </w:p>
    <w:p w14:paraId="3497B993" w14:textId="77777777" w:rsidR="00E94D15" w:rsidRPr="00906F32" w:rsidRDefault="00B82581" w:rsidP="00520FED">
      <w:pPr>
        <w:bidi w:val="0"/>
        <w:spacing w:after="31"/>
        <w:ind w:right="759"/>
        <w:rPr>
          <w:rFonts w:ascii="David" w:hAnsi="David" w:cs="David"/>
          <w:sz w:val="24"/>
        </w:rPr>
      </w:pPr>
      <w:r w:rsidRPr="00906F32">
        <w:rPr>
          <w:rFonts w:ascii="David" w:eastAsia="David" w:hAnsi="David" w:cs="David"/>
          <w:sz w:val="24"/>
        </w:rPr>
        <w:t xml:space="preserve"> </w:t>
      </w:r>
    </w:p>
    <w:p w14:paraId="3BB70875" w14:textId="6D8DD80B" w:rsidR="00E94D15" w:rsidRPr="00906F32" w:rsidRDefault="00B82581" w:rsidP="00520FED">
      <w:pPr>
        <w:spacing w:after="3"/>
        <w:ind w:left="279" w:hanging="10"/>
        <w:jc w:val="left"/>
        <w:rPr>
          <w:rFonts w:ascii="David" w:hAnsi="David" w:cs="David"/>
          <w:sz w:val="24"/>
        </w:rPr>
      </w:pPr>
      <w:r w:rsidRPr="00906F32">
        <w:rPr>
          <w:rFonts w:ascii="David" w:eastAsia="David" w:hAnsi="David" w:cs="David"/>
          <w:b/>
          <w:bCs/>
          <w:sz w:val="24"/>
          <w:u w:val="single" w:color="000000"/>
          <w:rtl/>
        </w:rPr>
        <w:t>תיאור העבודה</w:t>
      </w:r>
      <w:r w:rsidRPr="00906F32">
        <w:rPr>
          <w:rFonts w:ascii="David" w:eastAsia="David" w:hAnsi="David" w:cs="David"/>
          <w:b/>
          <w:bCs/>
          <w:sz w:val="24"/>
          <w:rtl/>
        </w:rPr>
        <w:t xml:space="preserve">  </w:t>
      </w:r>
    </w:p>
    <w:p w14:paraId="77CC31FD" w14:textId="77777777" w:rsidR="00E94D15" w:rsidRPr="00906F32" w:rsidRDefault="00B82581" w:rsidP="00520FED">
      <w:pPr>
        <w:spacing w:after="4" w:line="267" w:lineRule="auto"/>
        <w:ind w:left="304" w:right="3368"/>
        <w:jc w:val="both"/>
        <w:rPr>
          <w:rFonts w:ascii="David" w:hAnsi="David" w:cs="David"/>
          <w:sz w:val="24"/>
        </w:rPr>
      </w:pPr>
      <w:r w:rsidRPr="00906F32">
        <w:rPr>
          <w:rFonts w:ascii="David" w:eastAsia="David" w:hAnsi="David" w:cs="David"/>
          <w:sz w:val="24"/>
          <w:rtl/>
        </w:rPr>
        <w:t xml:space="preserve">ייעוץ לוועדה לתכנון ולבנייה בכל פעולות השמאות.  </w:t>
      </w:r>
    </w:p>
    <w:p w14:paraId="68617593" w14:textId="4C2CB04D" w:rsidR="00E94D15" w:rsidRPr="00906F32" w:rsidRDefault="00E94D15" w:rsidP="00520FED">
      <w:pPr>
        <w:bidi w:val="0"/>
        <w:spacing w:after="30"/>
        <w:ind w:right="39"/>
        <w:rPr>
          <w:rFonts w:ascii="David" w:hAnsi="David" w:cs="David"/>
          <w:sz w:val="24"/>
        </w:rPr>
      </w:pPr>
    </w:p>
    <w:p w14:paraId="7DE87D5D" w14:textId="2432CE9A" w:rsidR="00E94D15" w:rsidRPr="00906F32" w:rsidRDefault="00B82581" w:rsidP="00520FED">
      <w:pPr>
        <w:spacing w:after="3"/>
        <w:ind w:left="279" w:hanging="10"/>
        <w:jc w:val="left"/>
        <w:rPr>
          <w:rFonts w:ascii="David" w:hAnsi="David" w:cs="David"/>
          <w:sz w:val="24"/>
        </w:rPr>
      </w:pPr>
      <w:r w:rsidRPr="00906F32">
        <w:rPr>
          <w:rFonts w:ascii="David" w:eastAsia="David" w:hAnsi="David" w:cs="David"/>
          <w:b/>
          <w:bCs/>
          <w:sz w:val="24"/>
          <w:u w:val="single" w:color="000000"/>
          <w:rtl/>
        </w:rPr>
        <w:t>פירוט שירותי השמאות העיקריים</w:t>
      </w:r>
      <w:r w:rsidRPr="00906F32">
        <w:rPr>
          <w:rFonts w:ascii="David" w:eastAsia="David" w:hAnsi="David" w:cs="David"/>
          <w:b/>
          <w:bCs/>
          <w:sz w:val="24"/>
          <w:rtl/>
        </w:rPr>
        <w:t xml:space="preserve"> </w:t>
      </w:r>
    </w:p>
    <w:p w14:paraId="5B1E4761" w14:textId="77777777" w:rsidR="00E94D15" w:rsidRPr="00906F32" w:rsidRDefault="00E94D15" w:rsidP="00520FED">
      <w:pPr>
        <w:jc w:val="both"/>
        <w:rPr>
          <w:rFonts w:ascii="David" w:hAnsi="David" w:cs="David"/>
          <w:sz w:val="24"/>
        </w:rPr>
        <w:sectPr w:rsidR="00E94D15" w:rsidRPr="00906F32">
          <w:footerReference w:type="even" r:id="rId7"/>
          <w:footerReference w:type="default" r:id="rId8"/>
          <w:footerReference w:type="first" r:id="rId9"/>
          <w:pgSz w:w="11906" w:h="16838"/>
          <w:pgMar w:top="1439" w:right="1795" w:bottom="1654" w:left="1680" w:header="720" w:footer="706" w:gutter="0"/>
          <w:cols w:space="720"/>
          <w:bidi/>
        </w:sectPr>
      </w:pPr>
    </w:p>
    <w:p w14:paraId="33A531FA" w14:textId="77777777" w:rsidR="00E94D15" w:rsidRPr="00906F32" w:rsidRDefault="00B82581" w:rsidP="00520FED">
      <w:pPr>
        <w:bidi w:val="0"/>
        <w:spacing w:after="18"/>
        <w:ind w:right="774"/>
        <w:rPr>
          <w:rFonts w:ascii="David" w:hAnsi="David" w:cs="David"/>
          <w:sz w:val="24"/>
        </w:rPr>
      </w:pPr>
      <w:r w:rsidRPr="00906F32">
        <w:rPr>
          <w:rFonts w:ascii="David" w:eastAsia="David" w:hAnsi="David" w:cs="David"/>
          <w:sz w:val="24"/>
        </w:rPr>
        <w:t xml:space="preserve"> </w:t>
      </w:r>
    </w:p>
    <w:p w14:paraId="637B0036" w14:textId="69746950" w:rsidR="00E94D15" w:rsidRPr="00906F32" w:rsidRDefault="00B82581" w:rsidP="00520FED">
      <w:pPr>
        <w:spacing w:after="5" w:line="249" w:lineRule="auto"/>
        <w:ind w:right="-13"/>
        <w:jc w:val="both"/>
        <w:rPr>
          <w:rFonts w:ascii="David" w:hAnsi="David" w:cs="David"/>
          <w:sz w:val="24"/>
        </w:rPr>
      </w:pPr>
      <w:r w:rsidRPr="00906F32">
        <w:rPr>
          <w:rFonts w:ascii="David" w:eastAsia="David" w:hAnsi="David" w:cs="David"/>
          <w:b/>
          <w:bCs/>
          <w:sz w:val="24"/>
          <w:rtl/>
        </w:rPr>
        <w:t xml:space="preserve">שירותי השמאות יתייחסו ליישובים המצויים במרחב התכנוני של הוועדה </w:t>
      </w:r>
      <w:r w:rsidR="001F14D7" w:rsidRPr="00906F32">
        <w:rPr>
          <w:rFonts w:ascii="David" w:hAnsi="David" w:cs="David"/>
          <w:sz w:val="24"/>
          <w:rtl/>
        </w:rPr>
        <w:t xml:space="preserve"> והם ראמה , סאג</w:t>
      </w:r>
      <w:r w:rsidR="00897A91" w:rsidRPr="00906F32">
        <w:rPr>
          <w:rFonts w:ascii="David" w:hAnsi="David" w:cs="David"/>
          <w:sz w:val="24"/>
          <w:rtl/>
        </w:rPr>
        <w:t>'</w:t>
      </w:r>
      <w:r w:rsidR="001F14D7" w:rsidRPr="00906F32">
        <w:rPr>
          <w:rFonts w:ascii="David" w:hAnsi="David" w:cs="David"/>
          <w:sz w:val="24"/>
          <w:rtl/>
        </w:rPr>
        <w:t>ור, נחף, בענה, דיר</w:t>
      </w:r>
      <w:r w:rsidR="00520FED" w:rsidRPr="00906F32">
        <w:rPr>
          <w:rFonts w:ascii="David" w:hAnsi="David" w:cs="David"/>
          <w:sz w:val="24"/>
          <w:rtl/>
        </w:rPr>
        <w:t xml:space="preserve"> </w:t>
      </w:r>
      <w:r w:rsidR="001F14D7" w:rsidRPr="00906F32">
        <w:rPr>
          <w:rFonts w:ascii="David" w:hAnsi="David" w:cs="David"/>
          <w:sz w:val="24"/>
          <w:rtl/>
        </w:rPr>
        <w:t>אל</w:t>
      </w:r>
      <w:r w:rsidR="00520FED" w:rsidRPr="00906F32">
        <w:rPr>
          <w:rFonts w:ascii="David" w:hAnsi="David" w:cs="David"/>
          <w:sz w:val="24"/>
          <w:rtl/>
        </w:rPr>
        <w:t xml:space="preserve"> </w:t>
      </w:r>
      <w:r w:rsidR="001F14D7" w:rsidRPr="00906F32">
        <w:rPr>
          <w:rFonts w:ascii="David" w:hAnsi="David" w:cs="David"/>
          <w:sz w:val="24"/>
          <w:rtl/>
        </w:rPr>
        <w:t>אסד , מגד אלכרום</w:t>
      </w:r>
      <w:r w:rsidR="00D73B49" w:rsidRPr="00906F32">
        <w:rPr>
          <w:rFonts w:ascii="David" w:hAnsi="David" w:cs="David"/>
          <w:sz w:val="24"/>
          <w:rtl/>
        </w:rPr>
        <w:t xml:space="preserve"> </w:t>
      </w:r>
      <w:r w:rsidR="00520FED" w:rsidRPr="00906F32">
        <w:rPr>
          <w:rFonts w:ascii="David" w:hAnsi="David" w:cs="David"/>
          <w:sz w:val="24"/>
          <w:rtl/>
        </w:rPr>
        <w:t>.</w:t>
      </w:r>
    </w:p>
    <w:p w14:paraId="00C400E5" w14:textId="77777777" w:rsidR="00E94D15" w:rsidRPr="00906F32" w:rsidRDefault="00E94D15" w:rsidP="00520FED">
      <w:pPr>
        <w:jc w:val="both"/>
        <w:rPr>
          <w:rFonts w:ascii="David" w:hAnsi="David" w:cs="David"/>
          <w:sz w:val="24"/>
        </w:rPr>
        <w:sectPr w:rsidR="00E94D15" w:rsidRPr="00906F32">
          <w:type w:val="continuous"/>
          <w:pgSz w:w="11906" w:h="16838"/>
          <w:pgMar w:top="1439" w:right="2156" w:bottom="1654" w:left="2137" w:header="720" w:footer="720" w:gutter="0"/>
          <w:cols w:space="720"/>
          <w:bidi/>
        </w:sectPr>
      </w:pPr>
    </w:p>
    <w:p w14:paraId="44E4B837" w14:textId="0EC75010" w:rsidR="00E94D15" w:rsidRPr="00906F32" w:rsidRDefault="00E94D15" w:rsidP="00520FED">
      <w:pPr>
        <w:bidi w:val="0"/>
        <w:spacing w:after="0"/>
        <w:ind w:right="1135"/>
        <w:rPr>
          <w:rFonts w:ascii="David" w:hAnsi="David" w:cs="David"/>
          <w:sz w:val="24"/>
        </w:rPr>
      </w:pPr>
    </w:p>
    <w:p w14:paraId="157BF046" w14:textId="77777777" w:rsidR="00E94D15" w:rsidRPr="00906F32" w:rsidRDefault="00B82581" w:rsidP="00520FED">
      <w:pPr>
        <w:numPr>
          <w:ilvl w:val="2"/>
          <w:numId w:val="2"/>
        </w:numPr>
        <w:spacing w:after="0"/>
        <w:ind w:hanging="453"/>
        <w:jc w:val="left"/>
        <w:rPr>
          <w:rFonts w:ascii="David" w:hAnsi="David" w:cs="David"/>
          <w:sz w:val="24"/>
        </w:rPr>
      </w:pPr>
      <w:r w:rsidRPr="00906F32">
        <w:rPr>
          <w:rFonts w:ascii="David" w:eastAsia="David" w:hAnsi="David" w:cs="David"/>
          <w:sz w:val="24"/>
          <w:rtl/>
        </w:rPr>
        <w:t xml:space="preserve">קביעת השבחה בגין אישור תכנית, הקלה או שימוש חורג.  </w:t>
      </w:r>
    </w:p>
    <w:p w14:paraId="4EBD5C2F" w14:textId="77777777" w:rsidR="00E94D15" w:rsidRPr="00906F32" w:rsidRDefault="00B82581" w:rsidP="00520FED">
      <w:pPr>
        <w:numPr>
          <w:ilvl w:val="2"/>
          <w:numId w:val="2"/>
        </w:numPr>
        <w:spacing w:after="0"/>
        <w:ind w:hanging="453"/>
        <w:jc w:val="left"/>
        <w:rPr>
          <w:rFonts w:ascii="David" w:hAnsi="David" w:cs="David"/>
          <w:sz w:val="24"/>
        </w:rPr>
      </w:pPr>
      <w:r w:rsidRPr="00906F32">
        <w:rPr>
          <w:rFonts w:ascii="David" w:eastAsia="David" w:hAnsi="David" w:cs="David"/>
          <w:sz w:val="24"/>
          <w:rtl/>
        </w:rPr>
        <w:t xml:space="preserve">עריכת שומות על-פי סעיף </w:t>
      </w:r>
      <w:r w:rsidRPr="00906F32">
        <w:rPr>
          <w:rFonts w:ascii="David" w:eastAsia="David" w:hAnsi="David" w:cs="David"/>
          <w:sz w:val="24"/>
        </w:rPr>
        <w:t>197</w:t>
      </w:r>
      <w:r w:rsidRPr="00906F32">
        <w:rPr>
          <w:rFonts w:ascii="David" w:eastAsia="David" w:hAnsi="David" w:cs="David"/>
          <w:sz w:val="24"/>
          <w:rtl/>
        </w:rPr>
        <w:t xml:space="preserve"> לחוק התכנון והבניה, תשכ"ה  - </w:t>
      </w:r>
      <w:r w:rsidRPr="00906F32">
        <w:rPr>
          <w:rFonts w:ascii="David" w:eastAsia="David" w:hAnsi="David" w:cs="David"/>
          <w:sz w:val="24"/>
        </w:rPr>
        <w:t>1965</w:t>
      </w:r>
      <w:r w:rsidRPr="00906F32">
        <w:rPr>
          <w:rFonts w:ascii="David" w:eastAsia="David" w:hAnsi="David" w:cs="David"/>
          <w:sz w:val="24"/>
          <w:rtl/>
        </w:rPr>
        <w:t xml:space="preserve">.  </w:t>
      </w:r>
    </w:p>
    <w:p w14:paraId="51865E1A" w14:textId="2ADC1199" w:rsidR="00E94D15" w:rsidRPr="00906F32" w:rsidRDefault="00B82581" w:rsidP="00520FED">
      <w:pPr>
        <w:tabs>
          <w:tab w:val="center" w:pos="721"/>
          <w:tab w:val="center" w:pos="2414"/>
        </w:tabs>
        <w:spacing w:after="0"/>
        <w:jc w:val="left"/>
        <w:rPr>
          <w:rFonts w:ascii="David" w:hAnsi="David" w:cs="David"/>
          <w:sz w:val="24"/>
        </w:rPr>
      </w:pPr>
      <w:r w:rsidRPr="00906F32">
        <w:rPr>
          <w:rFonts w:ascii="David" w:hAnsi="David" w:cs="David"/>
          <w:sz w:val="24"/>
          <w:rtl/>
        </w:rPr>
        <w:tab/>
      </w:r>
      <w:r w:rsidRPr="00906F32">
        <w:rPr>
          <w:rFonts w:ascii="David" w:eastAsia="David" w:hAnsi="David" w:cs="David"/>
          <w:sz w:val="24"/>
          <w:rtl/>
        </w:rPr>
        <w:t>ג .</w:t>
      </w:r>
      <w:r w:rsidRPr="00906F32">
        <w:rPr>
          <w:rFonts w:ascii="David" w:eastAsia="Arial" w:hAnsi="David" w:cs="David"/>
          <w:sz w:val="24"/>
          <w:rtl/>
        </w:rPr>
        <w:tab/>
      </w:r>
      <w:r w:rsidR="00C73A56" w:rsidRPr="00906F32">
        <w:rPr>
          <w:rFonts w:ascii="David" w:eastAsia="Arial" w:hAnsi="David" w:cs="David"/>
          <w:sz w:val="24"/>
          <w:rtl/>
        </w:rPr>
        <w:t xml:space="preserve">  </w:t>
      </w:r>
      <w:r w:rsidRPr="00906F32">
        <w:rPr>
          <w:rFonts w:ascii="David" w:eastAsia="Arial" w:hAnsi="David" w:cs="David"/>
          <w:sz w:val="24"/>
          <w:rtl/>
        </w:rPr>
        <w:t xml:space="preserve"> </w:t>
      </w:r>
      <w:r w:rsidRPr="00906F32">
        <w:rPr>
          <w:rFonts w:ascii="David" w:eastAsia="David" w:hAnsi="David" w:cs="David"/>
          <w:sz w:val="24"/>
          <w:rtl/>
        </w:rPr>
        <w:t xml:space="preserve">ליווי ויעוץ שמאי לתכניות בניין עיר. </w:t>
      </w:r>
    </w:p>
    <w:p w14:paraId="2AD4DBEB" w14:textId="77777777" w:rsidR="00E94D15" w:rsidRPr="00906F32" w:rsidRDefault="00B82581" w:rsidP="00520FED">
      <w:pPr>
        <w:numPr>
          <w:ilvl w:val="2"/>
          <w:numId w:val="3"/>
        </w:numPr>
        <w:spacing w:after="0"/>
        <w:ind w:hanging="487"/>
        <w:jc w:val="left"/>
        <w:rPr>
          <w:rFonts w:ascii="David" w:hAnsi="David" w:cs="David"/>
          <w:sz w:val="24"/>
        </w:rPr>
      </w:pPr>
      <w:r w:rsidRPr="00906F32">
        <w:rPr>
          <w:rFonts w:ascii="David" w:eastAsia="David" w:hAnsi="David" w:cs="David"/>
          <w:sz w:val="24"/>
          <w:rtl/>
        </w:rPr>
        <w:t xml:space="preserve">ליווי הוועדה בהליכי שומה מכרעת וערעורי היטלי השבחה  . </w:t>
      </w:r>
    </w:p>
    <w:p w14:paraId="4305A35B" w14:textId="77777777" w:rsidR="00E94D15" w:rsidRPr="00906F32" w:rsidRDefault="00B82581" w:rsidP="00520FED">
      <w:pPr>
        <w:numPr>
          <w:ilvl w:val="2"/>
          <w:numId w:val="3"/>
        </w:numPr>
        <w:spacing w:after="0"/>
        <w:ind w:hanging="487"/>
        <w:jc w:val="left"/>
        <w:rPr>
          <w:rFonts w:ascii="David" w:hAnsi="David" w:cs="David"/>
          <w:sz w:val="24"/>
        </w:rPr>
      </w:pPr>
      <w:r w:rsidRPr="00906F32">
        <w:rPr>
          <w:rFonts w:ascii="David" w:eastAsia="David" w:hAnsi="David" w:cs="David"/>
          <w:sz w:val="24"/>
          <w:rtl/>
        </w:rPr>
        <w:t xml:space="preserve">ליווי בוועדות ערר לפיצויים והיטלי השבחה.  </w:t>
      </w:r>
    </w:p>
    <w:p w14:paraId="4A58C3DB" w14:textId="77777777" w:rsidR="00E94D15" w:rsidRPr="00906F32" w:rsidRDefault="00B82581" w:rsidP="00520FED">
      <w:pPr>
        <w:numPr>
          <w:ilvl w:val="2"/>
          <w:numId w:val="3"/>
        </w:numPr>
        <w:spacing w:after="4" w:line="267" w:lineRule="auto"/>
        <w:ind w:hanging="487"/>
        <w:jc w:val="left"/>
        <w:rPr>
          <w:rFonts w:ascii="David" w:hAnsi="David" w:cs="David"/>
          <w:sz w:val="24"/>
        </w:rPr>
      </w:pPr>
      <w:r w:rsidRPr="00906F32">
        <w:rPr>
          <w:rFonts w:ascii="David" w:eastAsia="David" w:hAnsi="David" w:cs="David"/>
          <w:sz w:val="24"/>
          <w:rtl/>
        </w:rPr>
        <w:t xml:space="preserve">עריכת חוות דעת שמאית לבית משפט ו/או לכל ערכאות תכנונית ו/או לכל צורך אחר. </w:t>
      </w:r>
    </w:p>
    <w:p w14:paraId="4A5E94AE" w14:textId="77777777" w:rsidR="00E94D15" w:rsidRPr="00906F32" w:rsidRDefault="00B82581" w:rsidP="00520FED">
      <w:pPr>
        <w:numPr>
          <w:ilvl w:val="2"/>
          <w:numId w:val="3"/>
        </w:numPr>
        <w:spacing w:after="25" w:line="267" w:lineRule="auto"/>
        <w:ind w:hanging="487"/>
        <w:jc w:val="left"/>
        <w:rPr>
          <w:rFonts w:ascii="David" w:hAnsi="David" w:cs="David"/>
          <w:sz w:val="24"/>
        </w:rPr>
      </w:pPr>
      <w:r w:rsidRPr="00906F32">
        <w:rPr>
          <w:rFonts w:ascii="David" w:eastAsia="David" w:hAnsi="David" w:cs="David"/>
          <w:sz w:val="24"/>
          <w:rtl/>
        </w:rPr>
        <w:t xml:space="preserve">עריכה ו/או בדיקה של שומות במענה לתביעות ו/או עררים וייצוג הוועדה בוועדת ערר ובבתי המשפט במקרים הקשורים לתביעות ו/או עררים אלו  . </w:t>
      </w:r>
    </w:p>
    <w:p w14:paraId="297AB52C" w14:textId="77777777" w:rsidR="00E94D15" w:rsidRPr="00906F32" w:rsidRDefault="00B82581" w:rsidP="00520FED">
      <w:pPr>
        <w:numPr>
          <w:ilvl w:val="2"/>
          <w:numId w:val="3"/>
        </w:numPr>
        <w:spacing w:after="0"/>
        <w:ind w:hanging="487"/>
        <w:jc w:val="left"/>
        <w:rPr>
          <w:rFonts w:ascii="David" w:hAnsi="David" w:cs="David"/>
          <w:sz w:val="24"/>
        </w:rPr>
      </w:pPr>
      <w:r w:rsidRPr="00906F32">
        <w:rPr>
          <w:rFonts w:ascii="David" w:eastAsia="David" w:hAnsi="David" w:cs="David"/>
          <w:sz w:val="24"/>
          <w:rtl/>
        </w:rPr>
        <w:t xml:space="preserve">הופעה בכל ערכאה שיפוטית ותכנונית בכל נושא הנוגע לתחום עבודתו . </w:t>
      </w:r>
    </w:p>
    <w:p w14:paraId="63852A48" w14:textId="77777777" w:rsidR="00E94D15" w:rsidRPr="00906F32" w:rsidRDefault="00B82581" w:rsidP="00520FED">
      <w:pPr>
        <w:numPr>
          <w:ilvl w:val="2"/>
          <w:numId w:val="3"/>
        </w:numPr>
        <w:spacing w:after="0"/>
        <w:ind w:hanging="487"/>
        <w:jc w:val="left"/>
        <w:rPr>
          <w:rFonts w:ascii="David" w:hAnsi="David" w:cs="David"/>
          <w:sz w:val="24"/>
        </w:rPr>
      </w:pPr>
      <w:r w:rsidRPr="00906F32">
        <w:rPr>
          <w:rFonts w:ascii="David" w:eastAsia="David" w:hAnsi="David" w:cs="David"/>
          <w:sz w:val="24"/>
          <w:rtl/>
        </w:rPr>
        <w:t xml:space="preserve">יעוץ לאגף ההנדסה בוועדה בסוגיות העוסקות בערכי קרקע . </w:t>
      </w:r>
    </w:p>
    <w:p w14:paraId="06B3E912" w14:textId="77777777" w:rsidR="00E94D15" w:rsidRPr="00906F32" w:rsidRDefault="00B82581" w:rsidP="00520FED">
      <w:pPr>
        <w:numPr>
          <w:ilvl w:val="2"/>
          <w:numId w:val="3"/>
        </w:numPr>
        <w:spacing w:after="0"/>
        <w:ind w:hanging="487"/>
        <w:jc w:val="left"/>
        <w:rPr>
          <w:rFonts w:ascii="David" w:hAnsi="David" w:cs="David"/>
          <w:sz w:val="24"/>
        </w:rPr>
      </w:pPr>
      <w:r w:rsidRPr="00906F32">
        <w:rPr>
          <w:rFonts w:ascii="David" w:eastAsia="David" w:hAnsi="David" w:cs="David"/>
          <w:sz w:val="24"/>
          <w:rtl/>
        </w:rPr>
        <w:t xml:space="preserve">בקרה ועריכה של טבלאות הקצאה ואיזון . </w:t>
      </w:r>
    </w:p>
    <w:p w14:paraId="3F011402" w14:textId="77777777" w:rsidR="00E94D15" w:rsidRPr="00906F32" w:rsidRDefault="00B82581" w:rsidP="00520FED">
      <w:pPr>
        <w:numPr>
          <w:ilvl w:val="2"/>
          <w:numId w:val="3"/>
        </w:numPr>
        <w:spacing w:after="0"/>
        <w:ind w:hanging="487"/>
        <w:jc w:val="left"/>
        <w:rPr>
          <w:rFonts w:ascii="David" w:hAnsi="David" w:cs="David"/>
          <w:sz w:val="24"/>
        </w:rPr>
      </w:pPr>
      <w:r w:rsidRPr="00906F32">
        <w:rPr>
          <w:rFonts w:ascii="David" w:eastAsia="David" w:hAnsi="David" w:cs="David"/>
          <w:sz w:val="24"/>
          <w:rtl/>
        </w:rPr>
        <w:t xml:space="preserve">עריכה ו/או בדיקה של לוחות שומה לתכניות שאושרו . </w:t>
      </w:r>
    </w:p>
    <w:p w14:paraId="27695A9C" w14:textId="77777777" w:rsidR="00E94D15" w:rsidRPr="00906F32" w:rsidRDefault="00B82581" w:rsidP="00520FED">
      <w:pPr>
        <w:numPr>
          <w:ilvl w:val="2"/>
          <w:numId w:val="3"/>
        </w:numPr>
        <w:spacing w:after="4" w:line="267" w:lineRule="auto"/>
        <w:ind w:hanging="487"/>
        <w:jc w:val="left"/>
        <w:rPr>
          <w:rFonts w:ascii="David" w:hAnsi="David" w:cs="David"/>
          <w:sz w:val="24"/>
        </w:rPr>
      </w:pPr>
      <w:r w:rsidRPr="00906F32">
        <w:rPr>
          <w:rFonts w:ascii="David" w:eastAsia="David" w:hAnsi="David" w:cs="David"/>
          <w:sz w:val="24"/>
          <w:rtl/>
        </w:rPr>
        <w:t xml:space="preserve">עבודה שמאית נוספת שתתבקש על ידי הוועדה במידת הצורך ואינה כלולה ברשימה המפורטת מעלה    . </w:t>
      </w:r>
    </w:p>
    <w:p w14:paraId="0FC5C9E6" w14:textId="77777777" w:rsidR="00E94D15" w:rsidRPr="00906F32" w:rsidRDefault="00B82581" w:rsidP="00520FED">
      <w:pPr>
        <w:bidi w:val="0"/>
        <w:spacing w:after="15"/>
        <w:ind w:right="415"/>
        <w:rPr>
          <w:rFonts w:ascii="David" w:hAnsi="David" w:cs="David"/>
          <w:sz w:val="24"/>
        </w:rPr>
      </w:pPr>
      <w:r w:rsidRPr="00906F32">
        <w:rPr>
          <w:rFonts w:ascii="David" w:eastAsia="David" w:hAnsi="David" w:cs="David"/>
          <w:sz w:val="24"/>
        </w:rPr>
        <w:t xml:space="preserve"> </w:t>
      </w:r>
    </w:p>
    <w:p w14:paraId="5981DD3E" w14:textId="77777777" w:rsidR="00E94D15" w:rsidRPr="00906F32" w:rsidRDefault="00B82581">
      <w:pPr>
        <w:bidi w:val="0"/>
        <w:spacing w:after="0"/>
        <w:ind w:right="1080"/>
        <w:rPr>
          <w:rFonts w:ascii="David" w:hAnsi="David" w:cs="David"/>
          <w:sz w:val="24"/>
        </w:rPr>
      </w:pPr>
      <w:r w:rsidRPr="00906F32">
        <w:rPr>
          <w:rFonts w:ascii="David" w:eastAsia="David" w:hAnsi="David" w:cs="David"/>
          <w:sz w:val="24"/>
        </w:rPr>
        <w:t xml:space="preserve">   </w:t>
      </w:r>
    </w:p>
    <w:p w14:paraId="6611747B" w14:textId="384F0CAC" w:rsidR="00E94D15" w:rsidRPr="00906F32" w:rsidRDefault="00B82581">
      <w:pPr>
        <w:spacing w:after="0"/>
        <w:ind w:left="10" w:right="86" w:hanging="10"/>
        <w:jc w:val="center"/>
        <w:rPr>
          <w:rFonts w:ascii="David" w:hAnsi="David" w:cs="David"/>
          <w:sz w:val="24"/>
        </w:rPr>
      </w:pPr>
      <w:r w:rsidRPr="00906F32">
        <w:rPr>
          <w:rFonts w:ascii="David" w:eastAsia="David" w:hAnsi="David" w:cs="David"/>
          <w:b/>
          <w:bCs/>
          <w:sz w:val="24"/>
          <w:u w:val="single" w:color="000000"/>
          <w:rtl/>
        </w:rPr>
        <w:t>על ההצעה לכלול  את רשימת המטלות דלהלן ובצידן למלא את שכר הטרחה המבוקש</w:t>
      </w:r>
      <w:r w:rsidRPr="00906F32">
        <w:rPr>
          <w:rFonts w:ascii="David" w:eastAsia="David" w:hAnsi="David" w:cs="David"/>
          <w:sz w:val="24"/>
          <w:rtl/>
        </w:rPr>
        <w:t xml:space="preserve">:  </w:t>
      </w:r>
    </w:p>
    <w:p w14:paraId="46AE6E2C" w14:textId="77777777" w:rsidR="00E94D15" w:rsidRPr="00906F32" w:rsidRDefault="00B82581">
      <w:pPr>
        <w:bidi w:val="0"/>
        <w:spacing w:after="0"/>
        <w:ind w:left="6764"/>
        <w:jc w:val="left"/>
        <w:rPr>
          <w:rFonts w:ascii="David" w:hAnsi="David" w:cs="David"/>
          <w:sz w:val="24"/>
        </w:rPr>
      </w:pPr>
      <w:r w:rsidRPr="00906F32">
        <w:rPr>
          <w:rFonts w:ascii="David" w:eastAsia="David" w:hAnsi="David" w:cs="David"/>
          <w:sz w:val="24"/>
        </w:rPr>
        <w:t xml:space="preserve"> </w:t>
      </w:r>
    </w:p>
    <w:tbl>
      <w:tblPr>
        <w:tblStyle w:val="TableGrid"/>
        <w:tblW w:w="7247" w:type="dxa"/>
        <w:tblInd w:w="523" w:type="dxa"/>
        <w:tblCellMar>
          <w:top w:w="3" w:type="dxa"/>
          <w:left w:w="115" w:type="dxa"/>
          <w:right w:w="104" w:type="dxa"/>
        </w:tblCellMar>
        <w:tblLook w:val="04A0" w:firstRow="1" w:lastRow="0" w:firstColumn="1" w:lastColumn="0" w:noHBand="0" w:noVBand="1"/>
      </w:tblPr>
      <w:tblGrid>
        <w:gridCol w:w="1837"/>
        <w:gridCol w:w="4536"/>
        <w:gridCol w:w="874"/>
      </w:tblGrid>
      <w:tr w:rsidR="00E94D15" w:rsidRPr="00906F32" w14:paraId="77F75436"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2CC55F82" w14:textId="7748789A" w:rsidR="00E94D15" w:rsidRPr="00906F32" w:rsidRDefault="00B82581">
            <w:pPr>
              <w:ind w:right="113" w:firstLine="1"/>
              <w:jc w:val="both"/>
              <w:rPr>
                <w:rFonts w:ascii="David" w:hAnsi="David" w:cs="David"/>
                <w:sz w:val="24"/>
              </w:rPr>
            </w:pPr>
            <w:r w:rsidRPr="00906F32">
              <w:rPr>
                <w:rFonts w:ascii="David" w:eastAsia="David" w:hAnsi="David" w:cs="David"/>
                <w:b/>
                <w:bCs/>
                <w:sz w:val="24"/>
                <w:rtl/>
              </w:rPr>
              <w:t xml:space="preserve">שכ"ט כולל מע"מ  </w:t>
            </w:r>
            <w:r w:rsidR="00906F32">
              <w:rPr>
                <w:rFonts w:ascii="David" w:eastAsia="David" w:hAnsi="David" w:cs="David" w:hint="cs"/>
                <w:b/>
                <w:bCs/>
                <w:sz w:val="24"/>
                <w:rtl/>
              </w:rPr>
              <w:t>כחוק</w:t>
            </w:r>
            <w:r w:rsidRPr="00906F32">
              <w:rPr>
                <w:rFonts w:ascii="David" w:eastAsia="David" w:hAnsi="David" w:cs="David"/>
                <w:b/>
                <w:bCs/>
                <w:sz w:val="24"/>
                <w:rtl/>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AEDC9AE" w14:textId="77777777" w:rsidR="00E94D15" w:rsidRPr="00906F32" w:rsidRDefault="00B82581">
            <w:pPr>
              <w:ind w:left="1"/>
              <w:jc w:val="left"/>
              <w:rPr>
                <w:rFonts w:ascii="David" w:hAnsi="David" w:cs="David"/>
                <w:sz w:val="24"/>
              </w:rPr>
            </w:pPr>
            <w:r w:rsidRPr="00906F32">
              <w:rPr>
                <w:rFonts w:ascii="David" w:eastAsia="David" w:hAnsi="David" w:cs="David"/>
                <w:b/>
                <w:bCs/>
                <w:sz w:val="24"/>
                <w:rtl/>
              </w:rPr>
              <w:t xml:space="preserve">תיאור הסעיף </w:t>
            </w:r>
          </w:p>
        </w:tc>
        <w:tc>
          <w:tcPr>
            <w:tcW w:w="874" w:type="dxa"/>
            <w:tcBorders>
              <w:top w:val="single" w:sz="4" w:space="0" w:color="000000"/>
              <w:left w:val="single" w:sz="4" w:space="0" w:color="000000"/>
              <w:bottom w:val="single" w:sz="4" w:space="0" w:color="000000"/>
              <w:right w:val="single" w:sz="4" w:space="0" w:color="000000"/>
            </w:tcBorders>
          </w:tcPr>
          <w:p w14:paraId="7F5EEEAD" w14:textId="390496E1" w:rsidR="00E94D15" w:rsidRPr="00906F32" w:rsidRDefault="00B82581" w:rsidP="00906F32">
            <w:pPr>
              <w:ind w:left="1" w:right="161" w:hanging="1"/>
              <w:jc w:val="left"/>
              <w:rPr>
                <w:rFonts w:ascii="David" w:hAnsi="David" w:cs="David"/>
                <w:sz w:val="24"/>
              </w:rPr>
            </w:pPr>
            <w:r w:rsidRPr="00906F32">
              <w:rPr>
                <w:rFonts w:ascii="David" w:eastAsia="David" w:hAnsi="David" w:cs="David"/>
                <w:b/>
                <w:bCs/>
                <w:sz w:val="24"/>
                <w:rtl/>
              </w:rPr>
              <w:t>מס' סעי</w:t>
            </w:r>
            <w:r w:rsidR="00906F32">
              <w:rPr>
                <w:rFonts w:ascii="David" w:eastAsia="David" w:hAnsi="David" w:cs="David" w:hint="cs"/>
                <w:b/>
                <w:bCs/>
                <w:sz w:val="24"/>
                <w:rtl/>
              </w:rPr>
              <w:t>ף</w:t>
            </w:r>
            <w:r w:rsidRPr="00906F32">
              <w:rPr>
                <w:rFonts w:ascii="David" w:eastAsia="David" w:hAnsi="David" w:cs="David"/>
                <w:b/>
                <w:bCs/>
                <w:sz w:val="24"/>
                <w:rtl/>
              </w:rPr>
              <w:t xml:space="preserve">  </w:t>
            </w:r>
          </w:p>
        </w:tc>
      </w:tr>
      <w:tr w:rsidR="00E94D15" w:rsidRPr="00906F32" w14:paraId="0B728E59" w14:textId="77777777">
        <w:trPr>
          <w:trHeight w:val="257"/>
        </w:trPr>
        <w:tc>
          <w:tcPr>
            <w:tcW w:w="1837" w:type="dxa"/>
            <w:tcBorders>
              <w:top w:val="single" w:sz="4" w:space="0" w:color="000000"/>
              <w:left w:val="single" w:sz="4" w:space="0" w:color="000000"/>
              <w:bottom w:val="single" w:sz="4" w:space="0" w:color="000000"/>
              <w:right w:val="single" w:sz="4" w:space="0" w:color="000000"/>
            </w:tcBorders>
          </w:tcPr>
          <w:p w14:paraId="66669513"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871E4AE" w14:textId="77777777" w:rsidR="00E94D15" w:rsidRPr="00906F32" w:rsidRDefault="00B82581" w:rsidP="00520FED">
            <w:pPr>
              <w:ind w:right="391"/>
              <w:jc w:val="left"/>
              <w:rPr>
                <w:rFonts w:ascii="David" w:hAnsi="David" w:cs="David"/>
                <w:sz w:val="24"/>
              </w:rPr>
            </w:pPr>
            <w:r w:rsidRPr="00906F32">
              <w:rPr>
                <w:rFonts w:ascii="David" w:eastAsia="David" w:hAnsi="David" w:cs="David"/>
                <w:sz w:val="24"/>
                <w:rtl/>
              </w:rPr>
              <w:t xml:space="preserve">שומת היטל השבחה במסגרת בקשה להיתר בניה.  </w:t>
            </w:r>
          </w:p>
        </w:tc>
        <w:tc>
          <w:tcPr>
            <w:tcW w:w="874" w:type="dxa"/>
            <w:tcBorders>
              <w:top w:val="single" w:sz="4" w:space="0" w:color="000000"/>
              <w:left w:val="single" w:sz="4" w:space="0" w:color="000000"/>
              <w:bottom w:val="single" w:sz="4" w:space="0" w:color="000000"/>
              <w:right w:val="single" w:sz="4" w:space="0" w:color="000000"/>
            </w:tcBorders>
          </w:tcPr>
          <w:p w14:paraId="145E9478"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1</w:t>
            </w:r>
          </w:p>
        </w:tc>
      </w:tr>
      <w:tr w:rsidR="00E94D15" w:rsidRPr="00906F32" w14:paraId="0D02B8B6"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44CB9C23"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231C035" w14:textId="57CA75C6" w:rsidR="00E94D15" w:rsidRPr="00906F32" w:rsidRDefault="00B82581" w:rsidP="00520FED">
            <w:pPr>
              <w:ind w:right="48"/>
              <w:jc w:val="left"/>
              <w:rPr>
                <w:rFonts w:ascii="David" w:hAnsi="David" w:cs="David"/>
                <w:sz w:val="24"/>
              </w:rPr>
            </w:pPr>
            <w:r w:rsidRPr="00906F32">
              <w:rPr>
                <w:rFonts w:ascii="David" w:eastAsia="David" w:hAnsi="David" w:cs="David"/>
                <w:sz w:val="24"/>
                <w:rtl/>
              </w:rPr>
              <w:t>שומת היטל השבחה לצורך מתן אישור המופנה לרשם</w:t>
            </w:r>
            <w:r w:rsidR="00C73A56" w:rsidRPr="00906F32">
              <w:rPr>
                <w:rFonts w:ascii="David" w:eastAsia="David" w:hAnsi="David" w:cs="David"/>
                <w:sz w:val="24"/>
                <w:rtl/>
              </w:rPr>
              <w:t xml:space="preserve"> </w:t>
            </w:r>
            <w:r w:rsidRPr="00906F32">
              <w:rPr>
                <w:rFonts w:ascii="David" w:eastAsia="David" w:hAnsi="David" w:cs="David"/>
                <w:sz w:val="24"/>
                <w:rtl/>
              </w:rPr>
              <w:t xml:space="preserve">המקרקעין בתיקי העברת זכויות. </w:t>
            </w:r>
          </w:p>
        </w:tc>
        <w:tc>
          <w:tcPr>
            <w:tcW w:w="874" w:type="dxa"/>
            <w:tcBorders>
              <w:top w:val="single" w:sz="4" w:space="0" w:color="000000"/>
              <w:left w:val="single" w:sz="4" w:space="0" w:color="000000"/>
              <w:bottom w:val="single" w:sz="4" w:space="0" w:color="000000"/>
              <w:right w:val="single" w:sz="4" w:space="0" w:color="000000"/>
            </w:tcBorders>
          </w:tcPr>
          <w:p w14:paraId="59A794C2"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2</w:t>
            </w:r>
          </w:p>
        </w:tc>
      </w:tr>
      <w:tr w:rsidR="00E94D15" w:rsidRPr="00906F32" w14:paraId="05751128" w14:textId="77777777">
        <w:trPr>
          <w:trHeight w:val="756"/>
        </w:trPr>
        <w:tc>
          <w:tcPr>
            <w:tcW w:w="1837" w:type="dxa"/>
            <w:tcBorders>
              <w:top w:val="single" w:sz="4" w:space="0" w:color="000000"/>
              <w:left w:val="single" w:sz="4" w:space="0" w:color="000000"/>
              <w:bottom w:val="single" w:sz="4" w:space="0" w:color="000000"/>
              <w:right w:val="single" w:sz="4" w:space="0" w:color="000000"/>
            </w:tcBorders>
          </w:tcPr>
          <w:p w14:paraId="3C74D69D"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95A1D39" w14:textId="001D03FE" w:rsidR="00E94D15" w:rsidRPr="00906F32" w:rsidRDefault="00B82581" w:rsidP="00520FED">
            <w:pPr>
              <w:ind w:right="209"/>
              <w:jc w:val="left"/>
              <w:rPr>
                <w:rFonts w:ascii="David" w:hAnsi="David" w:cs="David"/>
                <w:sz w:val="24"/>
              </w:rPr>
            </w:pPr>
            <w:r w:rsidRPr="00906F32">
              <w:rPr>
                <w:rFonts w:ascii="David" w:eastAsia="David" w:hAnsi="David" w:cs="David"/>
                <w:sz w:val="24"/>
                <w:rtl/>
              </w:rPr>
              <w:t>טיפול בשומה נגדית וייצוג  בפני שמאי מכריע / יועץ</w:t>
            </w:r>
            <w:r w:rsidR="00906F32">
              <w:rPr>
                <w:rFonts w:ascii="David" w:eastAsia="David" w:hAnsi="David" w:cs="David" w:hint="cs"/>
                <w:sz w:val="24"/>
                <w:rtl/>
              </w:rPr>
              <w:t>.</w:t>
            </w:r>
            <w:r w:rsidRPr="00906F32">
              <w:rPr>
                <w:rFonts w:ascii="David" w:eastAsia="David" w:hAnsi="David" w:cs="David"/>
                <w:sz w:val="24"/>
                <w:rtl/>
              </w:rPr>
              <w:t xml:space="preserve"> המחיר גלובלי  וכולל מתן תגובה בכתב וללא קשר</w:t>
            </w:r>
            <w:r w:rsidR="00C73A56" w:rsidRPr="00906F32">
              <w:rPr>
                <w:rFonts w:ascii="David" w:eastAsia="David" w:hAnsi="David" w:cs="David"/>
                <w:sz w:val="24"/>
                <w:rtl/>
              </w:rPr>
              <w:t xml:space="preserve"> </w:t>
            </w:r>
            <w:r w:rsidRPr="00906F32">
              <w:rPr>
                <w:rFonts w:ascii="David" w:eastAsia="David" w:hAnsi="David" w:cs="David"/>
                <w:sz w:val="24"/>
                <w:rtl/>
              </w:rPr>
              <w:t>למספר ההופעות</w:t>
            </w:r>
            <w:r w:rsidR="00520FED" w:rsidRPr="00906F32">
              <w:rPr>
                <w:rFonts w:ascii="David" w:eastAsia="David" w:hAnsi="David" w:cs="David"/>
                <w:sz w:val="24"/>
                <w:rtl/>
              </w:rPr>
              <w:t>.</w:t>
            </w:r>
            <w:r w:rsidRPr="00906F32">
              <w:rPr>
                <w:rFonts w:ascii="David" w:eastAsia="David" w:hAnsi="David" w:cs="David"/>
                <w:sz w:val="24"/>
                <w:rtl/>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1200BE4"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3</w:t>
            </w:r>
          </w:p>
        </w:tc>
      </w:tr>
      <w:tr w:rsidR="00E94D15" w:rsidRPr="00906F32" w14:paraId="25506898" w14:textId="77777777">
        <w:trPr>
          <w:trHeight w:val="758"/>
        </w:trPr>
        <w:tc>
          <w:tcPr>
            <w:tcW w:w="1837" w:type="dxa"/>
            <w:tcBorders>
              <w:top w:val="single" w:sz="4" w:space="0" w:color="000000"/>
              <w:left w:val="single" w:sz="4" w:space="0" w:color="000000"/>
              <w:bottom w:val="single" w:sz="4" w:space="0" w:color="000000"/>
              <w:right w:val="single" w:sz="4" w:space="0" w:color="000000"/>
            </w:tcBorders>
          </w:tcPr>
          <w:p w14:paraId="771FF183"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F812175" w14:textId="3884BBCE" w:rsidR="00E94D15" w:rsidRPr="00906F32" w:rsidRDefault="00B82581" w:rsidP="00520FED">
            <w:pPr>
              <w:ind w:right="446" w:firstLine="2"/>
              <w:jc w:val="left"/>
              <w:rPr>
                <w:rFonts w:ascii="David" w:hAnsi="David" w:cs="David"/>
                <w:sz w:val="24"/>
              </w:rPr>
            </w:pPr>
            <w:r w:rsidRPr="00906F32">
              <w:rPr>
                <w:rFonts w:ascii="David" w:eastAsia="David" w:hAnsi="David" w:cs="David"/>
                <w:sz w:val="24"/>
                <w:rtl/>
              </w:rPr>
              <w:t>טיפול וייצוג הוועדה בפני ועדת ערר/בית המשפט</w:t>
            </w:r>
            <w:r w:rsidR="00906F32">
              <w:rPr>
                <w:rFonts w:ascii="David" w:eastAsia="David" w:hAnsi="David" w:cs="David" w:hint="cs"/>
                <w:sz w:val="24"/>
                <w:rtl/>
              </w:rPr>
              <w:t>.</w:t>
            </w:r>
            <w:r w:rsidRPr="00906F32">
              <w:rPr>
                <w:rFonts w:ascii="David" w:eastAsia="David" w:hAnsi="David" w:cs="David"/>
                <w:sz w:val="24"/>
                <w:rtl/>
              </w:rPr>
              <w:t xml:space="preserve"> המחיר להופעה ע"פ הצורך ובאישור מהוועדה מראש </w:t>
            </w:r>
          </w:p>
        </w:tc>
        <w:tc>
          <w:tcPr>
            <w:tcW w:w="874" w:type="dxa"/>
            <w:tcBorders>
              <w:top w:val="single" w:sz="4" w:space="0" w:color="000000"/>
              <w:left w:val="single" w:sz="4" w:space="0" w:color="000000"/>
              <w:bottom w:val="single" w:sz="4" w:space="0" w:color="000000"/>
              <w:right w:val="single" w:sz="4" w:space="0" w:color="000000"/>
            </w:tcBorders>
          </w:tcPr>
          <w:p w14:paraId="37ED4A84"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4</w:t>
            </w:r>
          </w:p>
        </w:tc>
      </w:tr>
      <w:tr w:rsidR="00E94D15" w:rsidRPr="00906F32" w14:paraId="7CE5317B" w14:textId="77777777">
        <w:trPr>
          <w:trHeight w:val="506"/>
        </w:trPr>
        <w:tc>
          <w:tcPr>
            <w:tcW w:w="1837" w:type="dxa"/>
            <w:tcBorders>
              <w:top w:val="single" w:sz="4" w:space="0" w:color="000000"/>
              <w:left w:val="single" w:sz="4" w:space="0" w:color="000000"/>
              <w:bottom w:val="single" w:sz="4" w:space="0" w:color="000000"/>
              <w:right w:val="single" w:sz="4" w:space="0" w:color="000000"/>
            </w:tcBorders>
          </w:tcPr>
          <w:p w14:paraId="18C9635E" w14:textId="77777777" w:rsidR="00E94D15" w:rsidRPr="00906F32" w:rsidRDefault="00B82581">
            <w:pPr>
              <w:bidi w:val="0"/>
              <w:ind w:left="1426" w:right="56"/>
              <w:jc w:val="both"/>
              <w:rPr>
                <w:rFonts w:ascii="David" w:hAnsi="David" w:cs="David"/>
                <w:sz w:val="24"/>
              </w:rPr>
            </w:pPr>
            <w:r w:rsidRPr="00906F32">
              <w:rPr>
                <w:rFonts w:ascii="David" w:eastAsia="David" w:hAnsi="David" w:cs="David"/>
                <w:sz w:val="24"/>
              </w:rPr>
              <w:lastRenderedPageBreak/>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0F5BFF4" w14:textId="77777777" w:rsidR="00E94D15" w:rsidRPr="00906F32" w:rsidRDefault="00B82581" w:rsidP="00906F32">
            <w:pPr>
              <w:ind w:left="2"/>
              <w:jc w:val="left"/>
              <w:rPr>
                <w:rFonts w:ascii="David" w:hAnsi="David" w:cs="David"/>
                <w:sz w:val="24"/>
              </w:rPr>
            </w:pPr>
            <w:r w:rsidRPr="00906F32">
              <w:rPr>
                <w:rFonts w:ascii="David" w:eastAsia="David" w:hAnsi="David" w:cs="David"/>
                <w:sz w:val="24"/>
                <w:rtl/>
              </w:rPr>
              <w:t xml:space="preserve">שומת כפל שווי מבנה. </w:t>
            </w:r>
          </w:p>
        </w:tc>
        <w:tc>
          <w:tcPr>
            <w:tcW w:w="874" w:type="dxa"/>
            <w:tcBorders>
              <w:top w:val="single" w:sz="4" w:space="0" w:color="000000"/>
              <w:left w:val="single" w:sz="4" w:space="0" w:color="000000"/>
              <w:bottom w:val="single" w:sz="4" w:space="0" w:color="000000"/>
              <w:right w:val="single" w:sz="4" w:space="0" w:color="000000"/>
            </w:tcBorders>
          </w:tcPr>
          <w:p w14:paraId="6ED1ACF5"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5</w:t>
            </w:r>
          </w:p>
        </w:tc>
      </w:tr>
      <w:tr w:rsidR="00E94D15" w:rsidRPr="00906F32" w14:paraId="19EB9F8C"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7FA83870"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38A0B28" w14:textId="7F04A556" w:rsidR="00E94D15" w:rsidRPr="00906F32" w:rsidRDefault="00B82581" w:rsidP="00520FED">
            <w:pPr>
              <w:ind w:right="185" w:firstLine="1"/>
              <w:jc w:val="left"/>
              <w:rPr>
                <w:rFonts w:ascii="David" w:hAnsi="David" w:cs="David"/>
                <w:sz w:val="24"/>
              </w:rPr>
            </w:pPr>
            <w:r w:rsidRPr="00906F32">
              <w:rPr>
                <w:rFonts w:ascii="David" w:eastAsia="David" w:hAnsi="David" w:cs="David"/>
                <w:sz w:val="24"/>
                <w:rtl/>
              </w:rPr>
              <w:t>שומה נגדית במסגרת תביעת פיצוי פגיעה במקרקעין עקב אישור תכנית</w:t>
            </w:r>
            <w:r w:rsidR="00906F32">
              <w:rPr>
                <w:rFonts w:ascii="David" w:eastAsia="David" w:hAnsi="David" w:cs="David" w:hint="cs"/>
                <w:sz w:val="24"/>
                <w:rtl/>
              </w:rPr>
              <w:t xml:space="preserve"> </w:t>
            </w:r>
            <w:r w:rsidRPr="00906F32">
              <w:rPr>
                <w:rFonts w:ascii="David" w:eastAsia="David" w:hAnsi="David" w:cs="David"/>
                <w:sz w:val="24"/>
                <w:rtl/>
              </w:rPr>
              <w:t xml:space="preserve">לפי סעיף </w:t>
            </w:r>
            <w:r w:rsidRPr="00906F32">
              <w:rPr>
                <w:rFonts w:ascii="David" w:eastAsia="David" w:hAnsi="David" w:cs="David"/>
                <w:sz w:val="24"/>
              </w:rPr>
              <w:t>197</w:t>
            </w:r>
            <w:r w:rsidRPr="00906F32">
              <w:rPr>
                <w:rFonts w:ascii="David" w:eastAsia="David" w:hAnsi="David" w:cs="David"/>
                <w:sz w:val="24"/>
                <w:rtl/>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1DB0215"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6</w:t>
            </w:r>
          </w:p>
        </w:tc>
      </w:tr>
      <w:tr w:rsidR="00E94D15" w:rsidRPr="00906F32" w14:paraId="5705CBDD" w14:textId="77777777">
        <w:trPr>
          <w:trHeight w:val="259"/>
        </w:trPr>
        <w:tc>
          <w:tcPr>
            <w:tcW w:w="1837" w:type="dxa"/>
            <w:tcBorders>
              <w:top w:val="single" w:sz="4" w:space="0" w:color="000000"/>
              <w:left w:val="single" w:sz="4" w:space="0" w:color="000000"/>
              <w:bottom w:val="single" w:sz="4" w:space="0" w:color="000000"/>
              <w:right w:val="single" w:sz="4" w:space="0" w:color="000000"/>
            </w:tcBorders>
          </w:tcPr>
          <w:p w14:paraId="7F546F02"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533A5EC" w14:textId="77777777" w:rsidR="00E94D15" w:rsidRPr="00906F32" w:rsidRDefault="00B82581">
            <w:pPr>
              <w:ind w:left="3"/>
              <w:jc w:val="left"/>
              <w:rPr>
                <w:rFonts w:ascii="David" w:hAnsi="David" w:cs="David"/>
                <w:sz w:val="24"/>
              </w:rPr>
            </w:pPr>
            <w:r w:rsidRPr="00906F32">
              <w:rPr>
                <w:rFonts w:ascii="David" w:eastAsia="David" w:hAnsi="David" w:cs="David"/>
                <w:sz w:val="24"/>
                <w:rtl/>
              </w:rPr>
              <w:t xml:space="preserve">שומה נגדית במסגרת תביעה פיצויי הפקעה.  </w:t>
            </w:r>
          </w:p>
        </w:tc>
        <w:tc>
          <w:tcPr>
            <w:tcW w:w="874" w:type="dxa"/>
            <w:tcBorders>
              <w:top w:val="single" w:sz="4" w:space="0" w:color="000000"/>
              <w:left w:val="single" w:sz="4" w:space="0" w:color="000000"/>
              <w:bottom w:val="single" w:sz="4" w:space="0" w:color="000000"/>
              <w:right w:val="single" w:sz="4" w:space="0" w:color="000000"/>
            </w:tcBorders>
          </w:tcPr>
          <w:p w14:paraId="097134DE"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7</w:t>
            </w:r>
          </w:p>
        </w:tc>
      </w:tr>
      <w:tr w:rsidR="00E94D15" w:rsidRPr="00906F32" w14:paraId="7D5755BF"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146AC55D"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F223FB9" w14:textId="77777777" w:rsidR="00E94D15" w:rsidRPr="00906F32" w:rsidRDefault="00B82581" w:rsidP="00520FED">
            <w:pPr>
              <w:ind w:right="785" w:firstLine="1"/>
              <w:jc w:val="left"/>
              <w:rPr>
                <w:rFonts w:ascii="David" w:hAnsi="David" w:cs="David"/>
                <w:sz w:val="24"/>
              </w:rPr>
            </w:pPr>
            <w:r w:rsidRPr="00906F32">
              <w:rPr>
                <w:rFonts w:ascii="David" w:eastAsia="David" w:hAnsi="David" w:cs="David"/>
                <w:sz w:val="24"/>
                <w:rtl/>
              </w:rPr>
              <w:t xml:space="preserve">הכנת טבלאות איזון- תכנית עד </w:t>
            </w:r>
            <w:r w:rsidRPr="00906F32">
              <w:rPr>
                <w:rFonts w:ascii="David" w:eastAsia="David" w:hAnsi="David" w:cs="David"/>
                <w:sz w:val="24"/>
              </w:rPr>
              <w:t>8</w:t>
            </w:r>
            <w:r w:rsidRPr="00906F32">
              <w:rPr>
                <w:rFonts w:ascii="David" w:eastAsia="David" w:hAnsi="David" w:cs="David"/>
                <w:sz w:val="24"/>
                <w:rtl/>
              </w:rPr>
              <w:t xml:space="preserve"> דונם, מחיר קומפליט. </w:t>
            </w:r>
          </w:p>
        </w:tc>
        <w:tc>
          <w:tcPr>
            <w:tcW w:w="874" w:type="dxa"/>
            <w:tcBorders>
              <w:top w:val="single" w:sz="4" w:space="0" w:color="000000"/>
              <w:left w:val="single" w:sz="4" w:space="0" w:color="000000"/>
              <w:bottom w:val="single" w:sz="4" w:space="0" w:color="000000"/>
              <w:right w:val="single" w:sz="4" w:space="0" w:color="000000"/>
            </w:tcBorders>
          </w:tcPr>
          <w:p w14:paraId="3FF38C3A"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8</w:t>
            </w:r>
          </w:p>
        </w:tc>
      </w:tr>
      <w:tr w:rsidR="00E94D15" w:rsidRPr="00906F32" w14:paraId="491CD450" w14:textId="77777777">
        <w:trPr>
          <w:trHeight w:val="506"/>
        </w:trPr>
        <w:tc>
          <w:tcPr>
            <w:tcW w:w="1837" w:type="dxa"/>
            <w:tcBorders>
              <w:top w:val="single" w:sz="4" w:space="0" w:color="000000"/>
              <w:left w:val="single" w:sz="4" w:space="0" w:color="000000"/>
              <w:bottom w:val="single" w:sz="4" w:space="0" w:color="000000"/>
              <w:right w:val="single" w:sz="4" w:space="0" w:color="000000"/>
            </w:tcBorders>
          </w:tcPr>
          <w:p w14:paraId="1A8187EF"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648A5ED" w14:textId="77777777" w:rsidR="00E94D15" w:rsidRPr="00906F32" w:rsidRDefault="00B82581" w:rsidP="00520FED">
            <w:pPr>
              <w:ind w:right="96" w:firstLine="1"/>
              <w:jc w:val="left"/>
              <w:rPr>
                <w:rFonts w:ascii="David" w:hAnsi="David" w:cs="David"/>
                <w:sz w:val="24"/>
              </w:rPr>
            </w:pPr>
            <w:r w:rsidRPr="00906F32">
              <w:rPr>
                <w:rFonts w:ascii="David" w:eastAsia="David" w:hAnsi="David" w:cs="David"/>
                <w:sz w:val="24"/>
                <w:rtl/>
              </w:rPr>
              <w:t xml:space="preserve">הכנת טבלאות איזון- תכנית בשטח </w:t>
            </w:r>
            <w:r w:rsidRPr="00906F32">
              <w:rPr>
                <w:rFonts w:ascii="David" w:eastAsia="David" w:hAnsi="David" w:cs="David"/>
                <w:sz w:val="24"/>
              </w:rPr>
              <w:t>8</w:t>
            </w:r>
            <w:r w:rsidRPr="00906F32">
              <w:rPr>
                <w:rFonts w:ascii="David" w:eastAsia="David" w:hAnsi="David" w:cs="David"/>
                <w:sz w:val="24"/>
                <w:rtl/>
              </w:rPr>
              <w:t xml:space="preserve"> – </w:t>
            </w:r>
            <w:r w:rsidRPr="00906F32">
              <w:rPr>
                <w:rFonts w:ascii="David" w:eastAsia="David" w:hAnsi="David" w:cs="David"/>
                <w:sz w:val="24"/>
              </w:rPr>
              <w:t>15</w:t>
            </w:r>
            <w:r w:rsidRPr="00906F32">
              <w:rPr>
                <w:rFonts w:ascii="David" w:eastAsia="David" w:hAnsi="David" w:cs="David"/>
                <w:sz w:val="24"/>
                <w:rtl/>
              </w:rPr>
              <w:t xml:space="preserve"> דונם, מחיר קומפליט. </w:t>
            </w:r>
          </w:p>
        </w:tc>
        <w:tc>
          <w:tcPr>
            <w:tcW w:w="874" w:type="dxa"/>
            <w:tcBorders>
              <w:top w:val="single" w:sz="4" w:space="0" w:color="000000"/>
              <w:left w:val="single" w:sz="4" w:space="0" w:color="000000"/>
              <w:bottom w:val="single" w:sz="4" w:space="0" w:color="000000"/>
              <w:right w:val="single" w:sz="4" w:space="0" w:color="000000"/>
            </w:tcBorders>
          </w:tcPr>
          <w:p w14:paraId="5C126796" w14:textId="77777777" w:rsidR="00E94D15" w:rsidRPr="00906F32" w:rsidRDefault="00B82581">
            <w:pPr>
              <w:bidi w:val="0"/>
              <w:ind w:right="2"/>
              <w:rPr>
                <w:rFonts w:ascii="David" w:hAnsi="David" w:cs="David"/>
                <w:sz w:val="24"/>
              </w:rPr>
            </w:pPr>
            <w:r w:rsidRPr="00906F32">
              <w:rPr>
                <w:rFonts w:ascii="David" w:eastAsia="David" w:hAnsi="David" w:cs="David"/>
                <w:sz w:val="24"/>
              </w:rPr>
              <w:t xml:space="preserve"> 9</w:t>
            </w:r>
          </w:p>
        </w:tc>
      </w:tr>
      <w:tr w:rsidR="00E94D15" w:rsidRPr="00906F32" w14:paraId="2ED6255C"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7209CD56"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D1758FF" w14:textId="77777777" w:rsidR="00E94D15" w:rsidRPr="00906F32" w:rsidRDefault="00B82581">
            <w:pPr>
              <w:ind w:right="370"/>
              <w:jc w:val="both"/>
              <w:rPr>
                <w:rFonts w:ascii="David" w:hAnsi="David" w:cs="David"/>
                <w:sz w:val="24"/>
              </w:rPr>
            </w:pPr>
            <w:r w:rsidRPr="00906F32">
              <w:rPr>
                <w:rFonts w:ascii="David" w:eastAsia="David" w:hAnsi="David" w:cs="David"/>
                <w:sz w:val="24"/>
                <w:rtl/>
              </w:rPr>
              <w:t xml:space="preserve">הכנת טבלאות איזון- תוספת לכל דונם נוסף מעל </w:t>
            </w:r>
            <w:r w:rsidRPr="00906F32">
              <w:rPr>
                <w:rFonts w:ascii="David" w:eastAsia="David" w:hAnsi="David" w:cs="David"/>
                <w:sz w:val="24"/>
              </w:rPr>
              <w:t>15</w:t>
            </w:r>
            <w:r w:rsidRPr="00906F32">
              <w:rPr>
                <w:rFonts w:ascii="David" w:eastAsia="David" w:hAnsi="David" w:cs="David"/>
                <w:sz w:val="24"/>
                <w:rtl/>
              </w:rPr>
              <w:t xml:space="preserve"> דונם. </w:t>
            </w:r>
          </w:p>
        </w:tc>
        <w:tc>
          <w:tcPr>
            <w:tcW w:w="874" w:type="dxa"/>
            <w:tcBorders>
              <w:top w:val="single" w:sz="4" w:space="0" w:color="000000"/>
              <w:left w:val="single" w:sz="4" w:space="0" w:color="000000"/>
              <w:bottom w:val="single" w:sz="4" w:space="0" w:color="000000"/>
              <w:right w:val="single" w:sz="4" w:space="0" w:color="000000"/>
            </w:tcBorders>
          </w:tcPr>
          <w:p w14:paraId="03BE191D"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10</w:t>
            </w:r>
          </w:p>
        </w:tc>
      </w:tr>
      <w:tr w:rsidR="00E94D15" w:rsidRPr="00906F32" w14:paraId="6EBE428C" w14:textId="77777777">
        <w:trPr>
          <w:trHeight w:val="506"/>
        </w:trPr>
        <w:tc>
          <w:tcPr>
            <w:tcW w:w="1837" w:type="dxa"/>
            <w:tcBorders>
              <w:top w:val="single" w:sz="4" w:space="0" w:color="000000"/>
              <w:left w:val="single" w:sz="4" w:space="0" w:color="000000"/>
              <w:bottom w:val="single" w:sz="4" w:space="0" w:color="000000"/>
              <w:right w:val="single" w:sz="4" w:space="0" w:color="000000"/>
            </w:tcBorders>
          </w:tcPr>
          <w:p w14:paraId="6863FA42"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E84ACE3" w14:textId="3F85DA17" w:rsidR="00E94D15" w:rsidRPr="00906F32" w:rsidRDefault="00B82581" w:rsidP="00520FED">
            <w:pPr>
              <w:ind w:right="730" w:firstLine="1"/>
              <w:jc w:val="left"/>
              <w:rPr>
                <w:rFonts w:ascii="David" w:hAnsi="David" w:cs="David"/>
                <w:sz w:val="24"/>
              </w:rPr>
            </w:pPr>
            <w:r w:rsidRPr="00906F32">
              <w:rPr>
                <w:rFonts w:ascii="David" w:eastAsia="David" w:hAnsi="David" w:cs="David"/>
                <w:sz w:val="24"/>
                <w:rtl/>
              </w:rPr>
              <w:t xml:space="preserve">בדיקת טבלאות איזון- תכנית עד </w:t>
            </w:r>
            <w:r w:rsidRPr="00906F32">
              <w:rPr>
                <w:rFonts w:ascii="David" w:eastAsia="David" w:hAnsi="David" w:cs="David"/>
                <w:sz w:val="24"/>
              </w:rPr>
              <w:t>8</w:t>
            </w:r>
            <w:r w:rsidRPr="00906F32">
              <w:rPr>
                <w:rFonts w:ascii="David" w:eastAsia="David" w:hAnsi="David" w:cs="David"/>
                <w:sz w:val="24"/>
                <w:rtl/>
              </w:rPr>
              <w:t xml:space="preserve"> דונם מחיר</w:t>
            </w:r>
            <w:r w:rsidR="00520FED" w:rsidRPr="00906F32">
              <w:rPr>
                <w:rFonts w:ascii="David" w:eastAsia="David" w:hAnsi="David" w:cs="David"/>
                <w:sz w:val="24"/>
                <w:rtl/>
              </w:rPr>
              <w:t xml:space="preserve"> </w:t>
            </w:r>
            <w:r w:rsidRPr="00906F32">
              <w:rPr>
                <w:rFonts w:ascii="David" w:eastAsia="David" w:hAnsi="David" w:cs="David"/>
                <w:sz w:val="24"/>
                <w:rtl/>
              </w:rPr>
              <w:t xml:space="preserve">קומפליט. </w:t>
            </w:r>
          </w:p>
        </w:tc>
        <w:tc>
          <w:tcPr>
            <w:tcW w:w="874" w:type="dxa"/>
            <w:tcBorders>
              <w:top w:val="single" w:sz="4" w:space="0" w:color="000000"/>
              <w:left w:val="single" w:sz="4" w:space="0" w:color="000000"/>
              <w:bottom w:val="single" w:sz="4" w:space="0" w:color="000000"/>
              <w:right w:val="single" w:sz="4" w:space="0" w:color="000000"/>
            </w:tcBorders>
          </w:tcPr>
          <w:p w14:paraId="22E9646C"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11</w:t>
            </w:r>
          </w:p>
        </w:tc>
      </w:tr>
      <w:tr w:rsidR="00E94D15" w:rsidRPr="00906F32" w14:paraId="6AA71F95"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140BE15C"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6D13A80" w14:textId="77777777" w:rsidR="00E94D15" w:rsidRPr="00906F32" w:rsidRDefault="00B82581">
            <w:pPr>
              <w:ind w:right="77" w:firstLine="1"/>
              <w:jc w:val="both"/>
              <w:rPr>
                <w:rFonts w:ascii="David" w:hAnsi="David" w:cs="David"/>
                <w:sz w:val="24"/>
              </w:rPr>
            </w:pPr>
            <w:r w:rsidRPr="00906F32">
              <w:rPr>
                <w:rFonts w:ascii="David" w:eastAsia="David" w:hAnsi="David" w:cs="David"/>
                <w:sz w:val="24"/>
                <w:rtl/>
              </w:rPr>
              <w:t xml:space="preserve">בדיקת טבלאות איזון- תכנית בשטח </w:t>
            </w:r>
            <w:r w:rsidRPr="00906F32">
              <w:rPr>
                <w:rFonts w:ascii="David" w:eastAsia="David" w:hAnsi="David" w:cs="David"/>
                <w:sz w:val="24"/>
              </w:rPr>
              <w:t>8</w:t>
            </w:r>
            <w:r w:rsidRPr="00906F32">
              <w:rPr>
                <w:rFonts w:ascii="David" w:eastAsia="David" w:hAnsi="David" w:cs="David"/>
                <w:sz w:val="24"/>
                <w:rtl/>
              </w:rPr>
              <w:t xml:space="preserve"> - </w:t>
            </w:r>
            <w:r w:rsidRPr="00906F32">
              <w:rPr>
                <w:rFonts w:ascii="David" w:eastAsia="David" w:hAnsi="David" w:cs="David"/>
                <w:sz w:val="24"/>
              </w:rPr>
              <w:t>15</w:t>
            </w:r>
            <w:r w:rsidRPr="00906F32">
              <w:rPr>
                <w:rFonts w:ascii="David" w:eastAsia="David" w:hAnsi="David" w:cs="David"/>
                <w:sz w:val="24"/>
                <w:rtl/>
              </w:rPr>
              <w:t xml:space="preserve"> דונם מחיר קומפליט </w:t>
            </w:r>
          </w:p>
        </w:tc>
        <w:tc>
          <w:tcPr>
            <w:tcW w:w="874" w:type="dxa"/>
            <w:tcBorders>
              <w:top w:val="single" w:sz="4" w:space="0" w:color="000000"/>
              <w:left w:val="single" w:sz="4" w:space="0" w:color="000000"/>
              <w:bottom w:val="single" w:sz="4" w:space="0" w:color="000000"/>
              <w:right w:val="single" w:sz="4" w:space="0" w:color="000000"/>
            </w:tcBorders>
          </w:tcPr>
          <w:p w14:paraId="43BDFD31"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12</w:t>
            </w:r>
          </w:p>
        </w:tc>
      </w:tr>
      <w:tr w:rsidR="00E94D15" w:rsidRPr="00906F32" w14:paraId="2A709118"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28738EB7"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436D86C" w14:textId="77777777" w:rsidR="00E94D15" w:rsidRPr="00906F32" w:rsidRDefault="00B82581" w:rsidP="00520FED">
            <w:pPr>
              <w:ind w:left="1" w:right="276" w:hanging="1"/>
              <w:jc w:val="left"/>
              <w:rPr>
                <w:rFonts w:ascii="David" w:hAnsi="David" w:cs="David"/>
                <w:sz w:val="24"/>
              </w:rPr>
            </w:pPr>
            <w:r w:rsidRPr="00906F32">
              <w:rPr>
                <w:rFonts w:ascii="David" w:eastAsia="David" w:hAnsi="David" w:cs="David"/>
                <w:sz w:val="24"/>
                <w:rtl/>
              </w:rPr>
              <w:t xml:space="preserve">בדיקת טבלאות איזון- תוספת מעל </w:t>
            </w:r>
            <w:r w:rsidRPr="00906F32">
              <w:rPr>
                <w:rFonts w:ascii="David" w:eastAsia="David" w:hAnsi="David" w:cs="David"/>
                <w:sz w:val="24"/>
              </w:rPr>
              <w:t>15</w:t>
            </w:r>
            <w:r w:rsidRPr="00906F32">
              <w:rPr>
                <w:rFonts w:ascii="David" w:eastAsia="David" w:hAnsi="David" w:cs="David"/>
                <w:sz w:val="24"/>
                <w:rtl/>
              </w:rPr>
              <w:t xml:space="preserve"> דונם, המחיר לכל דונם נוסף. </w:t>
            </w:r>
          </w:p>
        </w:tc>
        <w:tc>
          <w:tcPr>
            <w:tcW w:w="874" w:type="dxa"/>
            <w:tcBorders>
              <w:top w:val="single" w:sz="4" w:space="0" w:color="000000"/>
              <w:left w:val="single" w:sz="4" w:space="0" w:color="000000"/>
              <w:bottom w:val="single" w:sz="4" w:space="0" w:color="000000"/>
              <w:right w:val="single" w:sz="4" w:space="0" w:color="000000"/>
            </w:tcBorders>
          </w:tcPr>
          <w:p w14:paraId="77198E2F"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13</w:t>
            </w:r>
          </w:p>
        </w:tc>
      </w:tr>
      <w:tr w:rsidR="00E94D15" w:rsidRPr="00906F32" w14:paraId="7722233C" w14:textId="77777777">
        <w:trPr>
          <w:trHeight w:val="507"/>
        </w:trPr>
        <w:tc>
          <w:tcPr>
            <w:tcW w:w="1837" w:type="dxa"/>
            <w:tcBorders>
              <w:top w:val="single" w:sz="4" w:space="0" w:color="000000"/>
              <w:left w:val="single" w:sz="4" w:space="0" w:color="000000"/>
              <w:bottom w:val="single" w:sz="4" w:space="0" w:color="000000"/>
              <w:right w:val="single" w:sz="4" w:space="0" w:color="000000"/>
            </w:tcBorders>
          </w:tcPr>
          <w:p w14:paraId="3B7B0E7A" w14:textId="77777777" w:rsidR="00E94D15" w:rsidRPr="00906F32" w:rsidRDefault="00B82581">
            <w:pPr>
              <w:bidi w:val="0"/>
              <w:ind w:left="1503" w:right="56"/>
              <w:jc w:val="both"/>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AE7201B" w14:textId="77777777" w:rsidR="00E94D15" w:rsidRPr="00906F32" w:rsidRDefault="00B82581" w:rsidP="00906F32">
            <w:pPr>
              <w:ind w:right="192"/>
              <w:jc w:val="left"/>
              <w:rPr>
                <w:rFonts w:ascii="David" w:hAnsi="David" w:cs="David"/>
                <w:sz w:val="24"/>
              </w:rPr>
            </w:pPr>
            <w:r w:rsidRPr="00906F32">
              <w:rPr>
                <w:rFonts w:ascii="David" w:eastAsia="David" w:hAnsi="David" w:cs="David"/>
                <w:sz w:val="24"/>
                <w:rtl/>
              </w:rPr>
              <w:t xml:space="preserve">הכנת לוח שומה-. תכנית עד </w:t>
            </w:r>
            <w:r w:rsidRPr="00906F32">
              <w:rPr>
                <w:rFonts w:ascii="David" w:eastAsia="David" w:hAnsi="David" w:cs="David"/>
                <w:sz w:val="24"/>
              </w:rPr>
              <w:t>25</w:t>
            </w:r>
            <w:r w:rsidRPr="00906F32">
              <w:rPr>
                <w:rFonts w:ascii="David" w:eastAsia="David" w:hAnsi="David" w:cs="David"/>
                <w:sz w:val="24"/>
                <w:rtl/>
              </w:rPr>
              <w:t xml:space="preserve"> דונם מחיר קומפליט. </w:t>
            </w:r>
          </w:p>
        </w:tc>
        <w:tc>
          <w:tcPr>
            <w:tcW w:w="874" w:type="dxa"/>
            <w:tcBorders>
              <w:top w:val="single" w:sz="4" w:space="0" w:color="000000"/>
              <w:left w:val="single" w:sz="4" w:space="0" w:color="000000"/>
              <w:bottom w:val="single" w:sz="4" w:space="0" w:color="000000"/>
              <w:right w:val="single" w:sz="4" w:space="0" w:color="000000"/>
            </w:tcBorders>
          </w:tcPr>
          <w:p w14:paraId="0FC79815"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14</w:t>
            </w:r>
          </w:p>
        </w:tc>
      </w:tr>
      <w:tr w:rsidR="00E94D15" w:rsidRPr="00906F32" w14:paraId="14F499E9"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73AEAB2E"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EEA039E" w14:textId="77777777" w:rsidR="00E94D15" w:rsidRPr="00906F32" w:rsidRDefault="00B82581" w:rsidP="00520FED">
            <w:pPr>
              <w:ind w:right="312" w:firstLine="1"/>
              <w:jc w:val="left"/>
              <w:rPr>
                <w:rFonts w:ascii="David" w:hAnsi="David" w:cs="David"/>
                <w:sz w:val="24"/>
              </w:rPr>
            </w:pPr>
            <w:r w:rsidRPr="00906F32">
              <w:rPr>
                <w:rFonts w:ascii="David" w:eastAsia="David" w:hAnsi="David" w:cs="David"/>
                <w:sz w:val="24"/>
                <w:rtl/>
              </w:rPr>
              <w:t xml:space="preserve">הכנת לוח שומה - תוספת מעל </w:t>
            </w:r>
            <w:r w:rsidRPr="00906F32">
              <w:rPr>
                <w:rFonts w:ascii="David" w:eastAsia="David" w:hAnsi="David" w:cs="David"/>
                <w:sz w:val="24"/>
              </w:rPr>
              <w:t>25</w:t>
            </w:r>
            <w:r w:rsidRPr="00906F32">
              <w:rPr>
                <w:rFonts w:ascii="David" w:eastAsia="David" w:hAnsi="David" w:cs="David"/>
                <w:sz w:val="24"/>
                <w:rtl/>
              </w:rPr>
              <w:t xml:space="preserve"> דונם, המחיר לכל דונם נוסף. </w:t>
            </w:r>
          </w:p>
        </w:tc>
        <w:tc>
          <w:tcPr>
            <w:tcW w:w="874" w:type="dxa"/>
            <w:tcBorders>
              <w:top w:val="single" w:sz="4" w:space="0" w:color="000000"/>
              <w:left w:val="single" w:sz="4" w:space="0" w:color="000000"/>
              <w:bottom w:val="single" w:sz="4" w:space="0" w:color="000000"/>
              <w:right w:val="single" w:sz="4" w:space="0" w:color="000000"/>
            </w:tcBorders>
          </w:tcPr>
          <w:p w14:paraId="42997A46"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15</w:t>
            </w:r>
          </w:p>
        </w:tc>
      </w:tr>
      <w:tr w:rsidR="00E94D15" w:rsidRPr="00906F32" w14:paraId="2080CC63" w14:textId="77777777">
        <w:trPr>
          <w:trHeight w:val="506"/>
        </w:trPr>
        <w:tc>
          <w:tcPr>
            <w:tcW w:w="1837" w:type="dxa"/>
            <w:tcBorders>
              <w:top w:val="single" w:sz="4" w:space="0" w:color="000000"/>
              <w:left w:val="single" w:sz="4" w:space="0" w:color="000000"/>
              <w:bottom w:val="single" w:sz="4" w:space="0" w:color="000000"/>
              <w:right w:val="single" w:sz="4" w:space="0" w:color="000000"/>
            </w:tcBorders>
          </w:tcPr>
          <w:p w14:paraId="06C14841" w14:textId="77777777" w:rsidR="00E94D15" w:rsidRPr="00906F32" w:rsidRDefault="00B82581">
            <w:pPr>
              <w:bidi w:val="0"/>
              <w:ind w:left="1503" w:right="56"/>
              <w:jc w:val="both"/>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FFD9977" w14:textId="77777777" w:rsidR="00E94D15" w:rsidRPr="00906F32" w:rsidRDefault="00B82581">
            <w:pPr>
              <w:ind w:left="3"/>
              <w:jc w:val="left"/>
              <w:rPr>
                <w:rFonts w:ascii="David" w:hAnsi="David" w:cs="David"/>
                <w:sz w:val="24"/>
              </w:rPr>
            </w:pPr>
            <w:r w:rsidRPr="00906F32">
              <w:rPr>
                <w:rFonts w:ascii="David" w:eastAsia="David" w:hAnsi="David" w:cs="David"/>
                <w:sz w:val="24"/>
                <w:rtl/>
              </w:rPr>
              <w:t xml:space="preserve">שומה מיוחדת ) תחנת תדלוק וכד'(  </w:t>
            </w:r>
          </w:p>
        </w:tc>
        <w:tc>
          <w:tcPr>
            <w:tcW w:w="874" w:type="dxa"/>
            <w:tcBorders>
              <w:top w:val="single" w:sz="4" w:space="0" w:color="000000"/>
              <w:left w:val="single" w:sz="4" w:space="0" w:color="000000"/>
              <w:bottom w:val="single" w:sz="4" w:space="0" w:color="000000"/>
              <w:right w:val="single" w:sz="4" w:space="0" w:color="000000"/>
            </w:tcBorders>
          </w:tcPr>
          <w:p w14:paraId="7EF53861"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16</w:t>
            </w:r>
          </w:p>
        </w:tc>
      </w:tr>
      <w:tr w:rsidR="00E94D15" w:rsidRPr="00906F32" w14:paraId="1B0BE4A7"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082DC237" w14:textId="77777777" w:rsidR="00E94D15" w:rsidRPr="00906F32" w:rsidRDefault="00B82581">
            <w:pPr>
              <w:bidi w:val="0"/>
              <w:spacing w:after="12"/>
              <w:ind w:right="56"/>
              <w:rPr>
                <w:rFonts w:ascii="David" w:hAnsi="David" w:cs="David"/>
                <w:sz w:val="24"/>
              </w:rPr>
            </w:pPr>
            <w:r w:rsidRPr="00906F32">
              <w:rPr>
                <w:rFonts w:ascii="David" w:eastAsia="David" w:hAnsi="David" w:cs="David"/>
                <w:sz w:val="24"/>
              </w:rPr>
              <w:t xml:space="preserve"> </w:t>
            </w:r>
          </w:p>
          <w:p w14:paraId="5E80800F"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2BDB59D" w14:textId="77777777" w:rsidR="00E94D15" w:rsidRPr="00906F32" w:rsidRDefault="00B82581">
            <w:pPr>
              <w:ind w:left="2"/>
              <w:jc w:val="left"/>
              <w:rPr>
                <w:rFonts w:ascii="David" w:hAnsi="David" w:cs="David"/>
                <w:sz w:val="24"/>
              </w:rPr>
            </w:pPr>
            <w:r w:rsidRPr="00906F32">
              <w:rPr>
                <w:rFonts w:ascii="David" w:eastAsia="David" w:hAnsi="David" w:cs="David"/>
                <w:sz w:val="24"/>
                <w:rtl/>
              </w:rPr>
              <w:t xml:space="preserve">שומת פטור/ אפס </w:t>
            </w:r>
          </w:p>
        </w:tc>
        <w:tc>
          <w:tcPr>
            <w:tcW w:w="874" w:type="dxa"/>
            <w:tcBorders>
              <w:top w:val="single" w:sz="4" w:space="0" w:color="000000"/>
              <w:left w:val="single" w:sz="4" w:space="0" w:color="000000"/>
              <w:bottom w:val="single" w:sz="4" w:space="0" w:color="000000"/>
              <w:right w:val="single" w:sz="4" w:space="0" w:color="000000"/>
            </w:tcBorders>
          </w:tcPr>
          <w:p w14:paraId="42ED0CAB"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17</w:t>
            </w:r>
          </w:p>
        </w:tc>
      </w:tr>
      <w:tr w:rsidR="00E94D15" w:rsidRPr="00906F32" w14:paraId="497D091B" w14:textId="77777777">
        <w:trPr>
          <w:trHeight w:val="509"/>
        </w:trPr>
        <w:tc>
          <w:tcPr>
            <w:tcW w:w="1837" w:type="dxa"/>
            <w:tcBorders>
              <w:top w:val="single" w:sz="4" w:space="0" w:color="000000"/>
              <w:left w:val="single" w:sz="4" w:space="0" w:color="000000"/>
              <w:bottom w:val="single" w:sz="4" w:space="0" w:color="000000"/>
              <w:right w:val="single" w:sz="4" w:space="0" w:color="000000"/>
            </w:tcBorders>
          </w:tcPr>
          <w:p w14:paraId="324F8DB2"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0FBB3E4" w14:textId="70DC948C" w:rsidR="00E94D15" w:rsidRPr="00906F32" w:rsidRDefault="00B82581" w:rsidP="00520FED">
            <w:pPr>
              <w:ind w:left="1" w:right="50" w:hanging="1"/>
              <w:jc w:val="left"/>
              <w:rPr>
                <w:rFonts w:ascii="David" w:hAnsi="David" w:cs="David"/>
                <w:sz w:val="24"/>
              </w:rPr>
            </w:pPr>
            <w:r w:rsidRPr="00906F32">
              <w:rPr>
                <w:rFonts w:ascii="David" w:eastAsia="David" w:hAnsi="David" w:cs="David"/>
                <w:sz w:val="24"/>
                <w:rtl/>
              </w:rPr>
              <w:t xml:space="preserve">שעת עבודה במקרים מיוחדים כאשר השמאי מתבקש לתמחר עבודה לפי שעת עבודה. </w:t>
            </w:r>
          </w:p>
        </w:tc>
        <w:tc>
          <w:tcPr>
            <w:tcW w:w="874" w:type="dxa"/>
            <w:tcBorders>
              <w:top w:val="single" w:sz="4" w:space="0" w:color="000000"/>
              <w:left w:val="single" w:sz="4" w:space="0" w:color="000000"/>
              <w:bottom w:val="single" w:sz="4" w:space="0" w:color="000000"/>
              <w:right w:val="single" w:sz="4" w:space="0" w:color="000000"/>
            </w:tcBorders>
          </w:tcPr>
          <w:p w14:paraId="4330FD95"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18</w:t>
            </w:r>
          </w:p>
        </w:tc>
      </w:tr>
      <w:tr w:rsidR="00E94D15" w:rsidRPr="00906F32" w14:paraId="447633E7" w14:textId="77777777">
        <w:trPr>
          <w:trHeight w:val="506"/>
        </w:trPr>
        <w:tc>
          <w:tcPr>
            <w:tcW w:w="1837" w:type="dxa"/>
            <w:tcBorders>
              <w:top w:val="single" w:sz="4" w:space="0" w:color="000000"/>
              <w:left w:val="single" w:sz="4" w:space="0" w:color="000000"/>
              <w:bottom w:val="single" w:sz="4" w:space="0" w:color="000000"/>
              <w:right w:val="single" w:sz="4" w:space="0" w:color="000000"/>
            </w:tcBorders>
          </w:tcPr>
          <w:p w14:paraId="5CD331B0" w14:textId="77777777" w:rsidR="00E94D15" w:rsidRPr="00906F32" w:rsidRDefault="00B82581">
            <w:pPr>
              <w:bidi w:val="0"/>
              <w:ind w:right="66"/>
              <w:rPr>
                <w:rFonts w:ascii="David" w:hAnsi="David" w:cs="David"/>
                <w:sz w:val="24"/>
              </w:rPr>
            </w:pPr>
            <w:r w:rsidRPr="00906F32">
              <w:rPr>
                <w:rFonts w:ascii="David" w:eastAsia="David" w:hAnsi="David" w:cs="David"/>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D2627D2" w14:textId="593BA49C" w:rsidR="00E94D15" w:rsidRPr="00906F32" w:rsidRDefault="00B82581" w:rsidP="00520FED">
            <w:pPr>
              <w:ind w:right="658" w:firstLine="2"/>
              <w:jc w:val="left"/>
              <w:rPr>
                <w:rFonts w:ascii="David" w:hAnsi="David" w:cs="David"/>
                <w:sz w:val="24"/>
              </w:rPr>
            </w:pPr>
            <w:r w:rsidRPr="00906F32">
              <w:rPr>
                <w:rFonts w:ascii="David" w:eastAsia="David" w:hAnsi="David" w:cs="David"/>
                <w:sz w:val="24"/>
                <w:rtl/>
              </w:rPr>
              <w:t xml:space="preserve">טיפול בשומות מוסכמות מול שמאי נגדי מחיר קומפליט. </w:t>
            </w:r>
          </w:p>
        </w:tc>
        <w:tc>
          <w:tcPr>
            <w:tcW w:w="874" w:type="dxa"/>
            <w:tcBorders>
              <w:top w:val="single" w:sz="4" w:space="0" w:color="000000"/>
              <w:left w:val="single" w:sz="4" w:space="0" w:color="000000"/>
              <w:bottom w:val="single" w:sz="4" w:space="0" w:color="000000"/>
              <w:right w:val="single" w:sz="4" w:space="0" w:color="000000"/>
            </w:tcBorders>
          </w:tcPr>
          <w:p w14:paraId="2BD278EF" w14:textId="77777777" w:rsidR="00E94D15" w:rsidRPr="00906F32" w:rsidRDefault="00B82581" w:rsidP="00897A91">
            <w:pPr>
              <w:bidi w:val="0"/>
              <w:ind w:left="346"/>
              <w:rPr>
                <w:rFonts w:ascii="David" w:hAnsi="David" w:cs="David"/>
                <w:sz w:val="24"/>
              </w:rPr>
            </w:pPr>
            <w:r w:rsidRPr="00906F32">
              <w:rPr>
                <w:rFonts w:ascii="David" w:eastAsia="David" w:hAnsi="David" w:cs="David"/>
                <w:sz w:val="24"/>
              </w:rPr>
              <w:t xml:space="preserve"> 19</w:t>
            </w:r>
          </w:p>
        </w:tc>
      </w:tr>
    </w:tbl>
    <w:p w14:paraId="05B1FEE9" w14:textId="77777777" w:rsidR="00E94D15" w:rsidRPr="00906F32" w:rsidRDefault="00B82581">
      <w:pPr>
        <w:bidi w:val="0"/>
        <w:spacing w:after="0"/>
        <w:ind w:left="6764"/>
        <w:jc w:val="left"/>
        <w:rPr>
          <w:rFonts w:ascii="David" w:hAnsi="David" w:cs="David"/>
          <w:sz w:val="24"/>
        </w:rPr>
      </w:pPr>
      <w:r w:rsidRPr="00906F32">
        <w:rPr>
          <w:rFonts w:ascii="David" w:eastAsia="David" w:hAnsi="David" w:cs="David"/>
          <w:sz w:val="24"/>
        </w:rPr>
        <w:t xml:space="preserve"> </w:t>
      </w:r>
    </w:p>
    <w:p w14:paraId="188CE9E4" w14:textId="77777777" w:rsidR="00E94D15" w:rsidRPr="00906F32" w:rsidRDefault="00B82581">
      <w:pPr>
        <w:bidi w:val="0"/>
        <w:spacing w:after="68"/>
        <w:ind w:right="400"/>
        <w:rPr>
          <w:rFonts w:ascii="David" w:hAnsi="David" w:cs="David"/>
          <w:sz w:val="24"/>
        </w:rPr>
      </w:pPr>
      <w:r w:rsidRPr="00906F32">
        <w:rPr>
          <w:rFonts w:ascii="David" w:eastAsia="David" w:hAnsi="David" w:cs="David"/>
          <w:sz w:val="24"/>
        </w:rPr>
        <w:t xml:space="preserve"> </w:t>
      </w:r>
    </w:p>
    <w:p w14:paraId="70F5A0F9" w14:textId="6E40DD97" w:rsidR="00E94D15" w:rsidRPr="00906F32" w:rsidRDefault="00B82581" w:rsidP="00520FED">
      <w:pPr>
        <w:spacing w:after="44" w:line="267" w:lineRule="auto"/>
        <w:ind w:left="714" w:right="-13"/>
        <w:jc w:val="left"/>
        <w:rPr>
          <w:rFonts w:ascii="David" w:hAnsi="David" w:cs="David"/>
          <w:sz w:val="24"/>
        </w:rPr>
      </w:pPr>
      <w:r w:rsidRPr="00906F32">
        <w:rPr>
          <w:rFonts w:ascii="David" w:eastAsia="David" w:hAnsi="David" w:cs="David"/>
          <w:sz w:val="24"/>
          <w:rtl/>
        </w:rPr>
        <w:t xml:space="preserve">יובהר כי המחירים בסעיפים </w:t>
      </w:r>
      <w:r w:rsidRPr="00906F32">
        <w:rPr>
          <w:rFonts w:ascii="David" w:eastAsia="David" w:hAnsi="David" w:cs="David"/>
          <w:sz w:val="24"/>
        </w:rPr>
        <w:t>10</w:t>
      </w:r>
      <w:r w:rsidRPr="00906F32">
        <w:rPr>
          <w:rFonts w:ascii="David" w:eastAsia="David" w:hAnsi="David" w:cs="David"/>
          <w:sz w:val="24"/>
          <w:rtl/>
        </w:rPr>
        <w:t>-</w:t>
      </w:r>
      <w:r w:rsidRPr="00906F32">
        <w:rPr>
          <w:rFonts w:ascii="David" w:eastAsia="David" w:hAnsi="David" w:cs="David"/>
          <w:sz w:val="24"/>
        </w:rPr>
        <w:t>1</w:t>
      </w:r>
      <w:r w:rsidRPr="00906F32">
        <w:rPr>
          <w:rFonts w:ascii="David" w:eastAsia="David" w:hAnsi="David" w:cs="David"/>
          <w:sz w:val="24"/>
          <w:rtl/>
        </w:rPr>
        <w:t xml:space="preserve">, </w:t>
      </w:r>
      <w:r w:rsidRPr="00906F32">
        <w:rPr>
          <w:rFonts w:ascii="David" w:eastAsia="David" w:hAnsi="David" w:cs="David"/>
          <w:sz w:val="24"/>
        </w:rPr>
        <w:t>16</w:t>
      </w:r>
      <w:r w:rsidRPr="00906F32">
        <w:rPr>
          <w:rFonts w:ascii="David" w:eastAsia="David" w:hAnsi="David" w:cs="David"/>
          <w:sz w:val="24"/>
          <w:rtl/>
        </w:rPr>
        <w:t>-</w:t>
      </w:r>
      <w:r w:rsidRPr="00906F32">
        <w:rPr>
          <w:rFonts w:ascii="David" w:eastAsia="David" w:hAnsi="David" w:cs="David"/>
          <w:sz w:val="24"/>
        </w:rPr>
        <w:t>14</w:t>
      </w:r>
      <w:r w:rsidRPr="00906F32">
        <w:rPr>
          <w:rFonts w:ascii="David" w:eastAsia="David" w:hAnsi="David" w:cs="David"/>
          <w:sz w:val="24"/>
          <w:rtl/>
        </w:rPr>
        <w:t xml:space="preserve"> כוללים מתן תגובה בכתב לבקשות תיקון שומה ,לוועדת ערר</w:t>
      </w:r>
      <w:r w:rsidR="00C73A56" w:rsidRPr="00906F32">
        <w:rPr>
          <w:rFonts w:ascii="David" w:eastAsia="David" w:hAnsi="David" w:cs="David"/>
          <w:sz w:val="24"/>
          <w:rtl/>
        </w:rPr>
        <w:t xml:space="preserve"> </w:t>
      </w:r>
      <w:r w:rsidRPr="00906F32">
        <w:rPr>
          <w:rFonts w:ascii="David" w:eastAsia="David" w:hAnsi="David" w:cs="David"/>
          <w:sz w:val="24"/>
          <w:rtl/>
        </w:rPr>
        <w:t xml:space="preserve">ותיקוני שומה לוועדת ערר/בית המשפט. </w:t>
      </w:r>
    </w:p>
    <w:p w14:paraId="211D03A4" w14:textId="77777777" w:rsidR="00897A91" w:rsidRPr="00906F32" w:rsidRDefault="00897A91" w:rsidP="00520FED">
      <w:pPr>
        <w:pStyle w:val="a3"/>
        <w:spacing w:after="0"/>
        <w:ind w:left="714" w:right="-13"/>
        <w:jc w:val="both"/>
        <w:rPr>
          <w:rFonts w:ascii="David" w:eastAsia="David" w:hAnsi="David" w:cs="David"/>
          <w:sz w:val="24"/>
          <w:rtl/>
        </w:rPr>
      </w:pPr>
    </w:p>
    <w:p w14:paraId="1A2D65CC" w14:textId="3D9891C5" w:rsidR="00E94D15" w:rsidRPr="00906F32" w:rsidRDefault="00B82581" w:rsidP="00520FED">
      <w:pPr>
        <w:pStyle w:val="a3"/>
        <w:spacing w:after="0"/>
        <w:ind w:left="714" w:right="-13"/>
        <w:jc w:val="both"/>
        <w:rPr>
          <w:rFonts w:ascii="David" w:hAnsi="David" w:cs="David"/>
          <w:sz w:val="24"/>
          <w:rtl/>
        </w:rPr>
      </w:pPr>
      <w:r w:rsidRPr="00906F32">
        <w:rPr>
          <w:rFonts w:ascii="David" w:eastAsia="David" w:hAnsi="David" w:cs="David"/>
          <w:sz w:val="24"/>
          <w:rtl/>
        </w:rPr>
        <w:t xml:space="preserve">חריגה מהמחירים לעיל יהיה אך ורק באישור בכתב מראש מהוועדה. </w:t>
      </w:r>
    </w:p>
    <w:p w14:paraId="6034F76E" w14:textId="77777777" w:rsidR="00897A91" w:rsidRPr="00906F32" w:rsidRDefault="00897A91" w:rsidP="00520FED">
      <w:pPr>
        <w:spacing w:after="44" w:line="267" w:lineRule="auto"/>
        <w:ind w:left="714" w:right="-13"/>
        <w:jc w:val="both"/>
        <w:rPr>
          <w:rFonts w:ascii="David" w:eastAsia="David" w:hAnsi="David" w:cs="David"/>
          <w:sz w:val="24"/>
          <w:rtl/>
        </w:rPr>
      </w:pPr>
    </w:p>
    <w:p w14:paraId="5AA707F8" w14:textId="2B726FBA" w:rsidR="00E94D15" w:rsidRPr="00906F32" w:rsidRDefault="00B82581" w:rsidP="00520FED">
      <w:pPr>
        <w:spacing w:after="44" w:line="267" w:lineRule="auto"/>
        <w:ind w:left="714" w:right="-13"/>
        <w:jc w:val="both"/>
        <w:rPr>
          <w:rFonts w:ascii="David" w:hAnsi="David" w:cs="David"/>
          <w:sz w:val="24"/>
          <w:rtl/>
        </w:rPr>
      </w:pPr>
      <w:r w:rsidRPr="00906F32">
        <w:rPr>
          <w:rFonts w:ascii="David" w:eastAsia="David" w:hAnsi="David" w:cs="David"/>
          <w:sz w:val="24"/>
          <w:rtl/>
        </w:rPr>
        <w:t xml:space="preserve">לא תשולם לשמאי שום תוספת בגין נסיעות, הוצאות וכדו' למעט הוצאות שאושרו מראש ובכתב ע"י יו"ר הוועדה.  </w:t>
      </w:r>
    </w:p>
    <w:p w14:paraId="3BF7FEEE" w14:textId="77777777" w:rsidR="00897A91" w:rsidRPr="00906F32" w:rsidRDefault="00897A91" w:rsidP="00520FED">
      <w:pPr>
        <w:spacing w:after="36" w:line="265" w:lineRule="auto"/>
        <w:ind w:left="714" w:right="-13"/>
        <w:jc w:val="both"/>
        <w:rPr>
          <w:rFonts w:ascii="David" w:eastAsia="David" w:hAnsi="David" w:cs="David"/>
          <w:sz w:val="24"/>
          <w:rtl/>
        </w:rPr>
      </w:pPr>
    </w:p>
    <w:p w14:paraId="54E98C29" w14:textId="6B050E06" w:rsidR="00E94D15" w:rsidRPr="00906F32" w:rsidRDefault="00897A91" w:rsidP="00520FED">
      <w:pPr>
        <w:spacing w:after="36" w:line="265" w:lineRule="auto"/>
        <w:ind w:left="714" w:right="-13"/>
        <w:jc w:val="both"/>
        <w:rPr>
          <w:rFonts w:ascii="David" w:hAnsi="David" w:cs="David"/>
          <w:sz w:val="24"/>
        </w:rPr>
      </w:pPr>
      <w:r w:rsidRPr="00906F32">
        <w:rPr>
          <w:rFonts w:ascii="David" w:eastAsia="David" w:hAnsi="David" w:cs="David"/>
          <w:sz w:val="24"/>
          <w:rtl/>
        </w:rPr>
        <w:t>ש</w:t>
      </w:r>
      <w:r w:rsidR="00B82581" w:rsidRPr="00906F32">
        <w:rPr>
          <w:rFonts w:ascii="David" w:eastAsia="David" w:hAnsi="David" w:cs="David"/>
          <w:sz w:val="24"/>
          <w:rtl/>
        </w:rPr>
        <w:t>ומת ההשבחה אשר גובהה יהיה נמוך מגובה שכ"ט -  ישולם בגינה שכ"ט בגובה %</w:t>
      </w:r>
      <w:r w:rsidR="00B82581" w:rsidRPr="00906F32">
        <w:rPr>
          <w:rFonts w:ascii="David" w:eastAsia="David" w:hAnsi="David" w:cs="David"/>
          <w:sz w:val="24"/>
        </w:rPr>
        <w:t>50</w:t>
      </w:r>
      <w:r w:rsidR="00B82581" w:rsidRPr="00906F32">
        <w:rPr>
          <w:rFonts w:ascii="David" w:eastAsia="David" w:hAnsi="David" w:cs="David"/>
          <w:sz w:val="24"/>
          <w:rtl/>
        </w:rPr>
        <w:t xml:space="preserve"> משכ"ט לשומה רגילה . </w:t>
      </w:r>
    </w:p>
    <w:p w14:paraId="1EB2DD49" w14:textId="33FBC8F4" w:rsidR="00E94D15" w:rsidRPr="00906F32" w:rsidRDefault="00B82581" w:rsidP="00520FED">
      <w:pPr>
        <w:spacing w:after="34" w:line="265" w:lineRule="auto"/>
        <w:ind w:left="714" w:right="-13"/>
        <w:jc w:val="both"/>
        <w:rPr>
          <w:rFonts w:ascii="David" w:hAnsi="David" w:cs="David"/>
          <w:sz w:val="24"/>
        </w:rPr>
      </w:pPr>
      <w:r w:rsidRPr="00906F32">
        <w:rPr>
          <w:rFonts w:ascii="David" w:eastAsia="David" w:hAnsi="David" w:cs="David"/>
          <w:sz w:val="24"/>
          <w:rtl/>
        </w:rPr>
        <w:t xml:space="preserve">השומה תוכן ותועבר לוועדה חתומה על ידי השמאי תוך </w:t>
      </w:r>
      <w:r w:rsidRPr="00906F32">
        <w:rPr>
          <w:rFonts w:ascii="David" w:eastAsia="David" w:hAnsi="David" w:cs="David"/>
          <w:sz w:val="24"/>
        </w:rPr>
        <w:t>7</w:t>
      </w:r>
      <w:r w:rsidRPr="00906F32">
        <w:rPr>
          <w:rFonts w:ascii="David" w:eastAsia="David" w:hAnsi="David" w:cs="David"/>
          <w:sz w:val="24"/>
          <w:rtl/>
        </w:rPr>
        <w:t xml:space="preserve"> ימי עסקים מיום הזמנתה על ידי הוועדה . </w:t>
      </w:r>
    </w:p>
    <w:p w14:paraId="5C2C15F9" w14:textId="131DAED4" w:rsidR="00897A91" w:rsidRPr="00C01A94" w:rsidRDefault="00B82581" w:rsidP="00C01A94">
      <w:pPr>
        <w:spacing w:after="34" w:line="265" w:lineRule="auto"/>
        <w:ind w:left="714" w:right="-13"/>
        <w:jc w:val="both"/>
        <w:rPr>
          <w:rFonts w:ascii="David" w:hAnsi="David" w:cs="David"/>
          <w:sz w:val="24"/>
          <w:rtl/>
        </w:rPr>
      </w:pPr>
      <w:r w:rsidRPr="00906F32">
        <w:rPr>
          <w:rFonts w:ascii="David" w:eastAsia="David" w:hAnsi="David" w:cs="David"/>
          <w:sz w:val="24"/>
          <w:rtl/>
        </w:rPr>
        <w:t xml:space="preserve">השמאי מחויב לצרף לדוח השומה תמונה צבעונית עדכנית של השטח אשר צולמה ביום ביקורו בשטח בגודל מינימלי של </w:t>
      </w:r>
      <w:r w:rsidRPr="00906F32">
        <w:rPr>
          <w:rFonts w:ascii="David" w:eastAsia="David" w:hAnsi="David" w:cs="David"/>
          <w:sz w:val="24"/>
        </w:rPr>
        <w:t>10</w:t>
      </w:r>
      <w:r w:rsidRPr="00906F32">
        <w:rPr>
          <w:rFonts w:ascii="David" w:eastAsia="David" w:hAnsi="David" w:cs="David"/>
          <w:sz w:val="24"/>
          <w:rtl/>
        </w:rPr>
        <w:t>/</w:t>
      </w:r>
      <w:r w:rsidRPr="00906F32">
        <w:rPr>
          <w:rFonts w:ascii="David" w:eastAsia="David" w:hAnsi="David" w:cs="David"/>
          <w:sz w:val="24"/>
        </w:rPr>
        <w:t>10</w:t>
      </w:r>
      <w:r w:rsidRPr="00906F32">
        <w:rPr>
          <w:rFonts w:ascii="David" w:eastAsia="David" w:hAnsi="David" w:cs="David"/>
          <w:sz w:val="24"/>
          <w:rtl/>
        </w:rPr>
        <w:t xml:space="preserve"> ס"מ . </w:t>
      </w:r>
    </w:p>
    <w:p w14:paraId="7F5D26C3" w14:textId="101A4DEC" w:rsidR="00E94D15" w:rsidRPr="00906F32" w:rsidRDefault="00B82581" w:rsidP="00520FED">
      <w:pPr>
        <w:spacing w:after="34" w:line="265" w:lineRule="auto"/>
        <w:ind w:left="714" w:right="-13"/>
        <w:jc w:val="left"/>
        <w:rPr>
          <w:rFonts w:ascii="David" w:hAnsi="David" w:cs="David"/>
          <w:sz w:val="24"/>
        </w:rPr>
      </w:pPr>
      <w:r w:rsidRPr="00906F32">
        <w:rPr>
          <w:rFonts w:ascii="David" w:eastAsia="David" w:hAnsi="David" w:cs="David"/>
          <w:sz w:val="24"/>
          <w:rtl/>
        </w:rPr>
        <w:t>השמאי מתחייב להמשיך את הטיפול בתיקי השומות שהוכנו על ידו) טיפול מול שמאי מכריע, ועדת ערר ו/או תיקונים לשומה(  גם לאחר הפסקת ההתקשרות אתו ובאותם תנאים ומחירים</w:t>
      </w:r>
      <w:r w:rsidR="00520FED" w:rsidRPr="00906F32">
        <w:rPr>
          <w:rFonts w:ascii="David" w:eastAsia="David" w:hAnsi="David" w:cs="David"/>
          <w:sz w:val="24"/>
          <w:rtl/>
        </w:rPr>
        <w:t xml:space="preserve">  </w:t>
      </w:r>
      <w:r w:rsidRPr="00906F32">
        <w:rPr>
          <w:rFonts w:ascii="David" w:eastAsia="David" w:hAnsi="David" w:cs="David"/>
          <w:sz w:val="24"/>
          <w:rtl/>
        </w:rPr>
        <w:t xml:space="preserve">של הסכם זה . </w:t>
      </w:r>
    </w:p>
    <w:p w14:paraId="056B601C" w14:textId="77777777" w:rsidR="00897A91" w:rsidRPr="00906F32" w:rsidRDefault="00897A91" w:rsidP="00520FED">
      <w:pPr>
        <w:spacing w:after="1" w:line="276" w:lineRule="auto"/>
        <w:ind w:left="714" w:right="-13"/>
        <w:jc w:val="both"/>
        <w:rPr>
          <w:rFonts w:ascii="David" w:eastAsia="David" w:hAnsi="David" w:cs="David"/>
          <w:sz w:val="24"/>
          <w:rtl/>
        </w:rPr>
      </w:pPr>
    </w:p>
    <w:p w14:paraId="33A5082B" w14:textId="4DC3330F" w:rsidR="00E94D15" w:rsidRPr="00906F32" w:rsidRDefault="00B82581" w:rsidP="00520FED">
      <w:pPr>
        <w:spacing w:after="1" w:line="276" w:lineRule="auto"/>
        <w:ind w:left="714" w:right="-13"/>
        <w:jc w:val="both"/>
        <w:rPr>
          <w:rFonts w:ascii="David" w:hAnsi="David" w:cs="David"/>
          <w:sz w:val="24"/>
        </w:rPr>
      </w:pPr>
      <w:r w:rsidRPr="00906F32">
        <w:rPr>
          <w:rFonts w:ascii="David" w:eastAsia="David" w:hAnsi="David" w:cs="David"/>
          <w:sz w:val="24"/>
          <w:rtl/>
        </w:rPr>
        <w:t>יובהר כי הוועדה תבחר שלושה שמאים למתן שירותי השמאות כמפורט לעיל ל-</w:t>
      </w:r>
      <w:r w:rsidR="00897A91" w:rsidRPr="00906F32">
        <w:rPr>
          <w:rFonts w:ascii="David" w:eastAsia="David" w:hAnsi="David" w:cs="David"/>
          <w:sz w:val="24"/>
          <w:rtl/>
        </w:rPr>
        <w:t xml:space="preserve"> 6</w:t>
      </w:r>
      <w:r w:rsidRPr="00906F32">
        <w:rPr>
          <w:rFonts w:ascii="David" w:eastAsia="David" w:hAnsi="David" w:cs="David"/>
          <w:sz w:val="24"/>
          <w:rtl/>
        </w:rPr>
        <w:t xml:space="preserve">  ה</w:t>
      </w:r>
      <w:r w:rsidR="00897A91" w:rsidRPr="00906F32">
        <w:rPr>
          <w:rFonts w:ascii="David" w:eastAsia="David" w:hAnsi="David" w:cs="David"/>
          <w:sz w:val="24"/>
          <w:rtl/>
        </w:rPr>
        <w:t>י</w:t>
      </w:r>
      <w:r w:rsidRPr="00906F32">
        <w:rPr>
          <w:rFonts w:ascii="David" w:eastAsia="David" w:hAnsi="David" w:cs="David"/>
          <w:sz w:val="24"/>
          <w:rtl/>
        </w:rPr>
        <w:t>ישובים</w:t>
      </w:r>
      <w:r w:rsidR="00520FED" w:rsidRPr="00906F32">
        <w:rPr>
          <w:rFonts w:ascii="David" w:eastAsia="David" w:hAnsi="David" w:cs="David"/>
          <w:sz w:val="24"/>
          <w:rtl/>
        </w:rPr>
        <w:t xml:space="preserve"> </w:t>
      </w:r>
      <w:r w:rsidRPr="00906F32">
        <w:rPr>
          <w:rFonts w:ascii="David" w:eastAsia="David" w:hAnsi="David" w:cs="David"/>
          <w:sz w:val="24"/>
          <w:rtl/>
        </w:rPr>
        <w:t xml:space="preserve">המצויים במרחבה התכנוני וזאת בהתאם לשיקול דעתה. חלוקת העבודה בין השמאים שיבחרו </w:t>
      </w:r>
      <w:r w:rsidRPr="00906F32">
        <w:rPr>
          <w:rFonts w:ascii="David" w:eastAsia="David" w:hAnsi="David" w:cs="David"/>
          <w:sz w:val="24"/>
          <w:rtl/>
        </w:rPr>
        <w:lastRenderedPageBreak/>
        <w:t xml:space="preserve">תהיה בהתאם לשיקול דעתה הבלעדי של הוועדה, מבלי שהוועדה תהיה מחויבת לספק כמות מסוימת. למניעת ספקות, יובהר גם כי הוועדה תהיה רשאית להתקשר במידת הצורך ובמקרים שיחייבו זאת עם שמאים נוספים זולת אלה שיבחרו, על פי שיקול דעתה הבלעדי.  </w:t>
      </w:r>
    </w:p>
    <w:p w14:paraId="5D3720E0" w14:textId="77777777" w:rsidR="00E94D15" w:rsidRPr="00906F32" w:rsidRDefault="00B82581" w:rsidP="00520FED">
      <w:pPr>
        <w:spacing w:after="4" w:line="267" w:lineRule="auto"/>
        <w:ind w:left="714" w:right="-13"/>
        <w:jc w:val="both"/>
        <w:rPr>
          <w:rFonts w:ascii="David" w:hAnsi="David" w:cs="David"/>
          <w:sz w:val="24"/>
        </w:rPr>
      </w:pPr>
      <w:r w:rsidRPr="00906F32">
        <w:rPr>
          <w:rFonts w:ascii="David" w:eastAsia="David" w:hAnsi="David" w:cs="David"/>
          <w:sz w:val="24"/>
          <w:rtl/>
        </w:rPr>
        <w:t xml:space="preserve">יובהר כי השמאי שייבחר לא יעסוק בעבודת שמאות מקרקעין שתעמיד אותו במצב של ניגוד עניינים ביישובי הוועדה . </w:t>
      </w:r>
    </w:p>
    <w:p w14:paraId="26F5279D" w14:textId="77777777" w:rsidR="00E94D15" w:rsidRPr="00906F32" w:rsidRDefault="00B82581">
      <w:pPr>
        <w:bidi w:val="0"/>
        <w:spacing w:after="85"/>
        <w:ind w:right="760"/>
        <w:rPr>
          <w:rFonts w:ascii="David" w:hAnsi="David" w:cs="David"/>
          <w:sz w:val="24"/>
        </w:rPr>
      </w:pPr>
      <w:r w:rsidRPr="00906F32">
        <w:rPr>
          <w:rFonts w:ascii="David" w:eastAsia="David" w:hAnsi="David" w:cs="David"/>
          <w:sz w:val="24"/>
        </w:rPr>
        <w:t xml:space="preserve"> </w:t>
      </w:r>
    </w:p>
    <w:p w14:paraId="25FD7DA4" w14:textId="77777777" w:rsidR="00E94D15" w:rsidRPr="00906F32" w:rsidRDefault="00B82581" w:rsidP="00520FED">
      <w:pPr>
        <w:spacing w:after="1" w:line="276" w:lineRule="auto"/>
        <w:ind w:left="714" w:right="-13"/>
        <w:jc w:val="left"/>
        <w:rPr>
          <w:rFonts w:ascii="David" w:hAnsi="David" w:cs="David"/>
          <w:sz w:val="24"/>
        </w:rPr>
      </w:pPr>
      <w:r w:rsidRPr="00906F32">
        <w:rPr>
          <w:rFonts w:ascii="David" w:eastAsia="David" w:hAnsi="David" w:cs="David"/>
          <w:sz w:val="24"/>
          <w:rtl/>
        </w:rPr>
        <w:t xml:space="preserve">תקופת ההתקשרות תהא למשך </w:t>
      </w:r>
      <w:r w:rsidRPr="00906F32">
        <w:rPr>
          <w:rFonts w:ascii="David" w:eastAsia="David" w:hAnsi="David" w:cs="David"/>
          <w:sz w:val="24"/>
        </w:rPr>
        <w:t>36</w:t>
      </w:r>
      <w:r w:rsidRPr="00906F32">
        <w:rPr>
          <w:rFonts w:ascii="David" w:eastAsia="David" w:hAnsi="David" w:cs="David"/>
          <w:sz w:val="24"/>
          <w:rtl/>
        </w:rPr>
        <w:t xml:space="preserve"> חודשים כאשר לוועדה שמורה האופציה ובהתאם לשיקול דעתה הבלעדי בלבד, להאריך את תקופת ההתקשרות לשתי תקופות נוספות של </w:t>
      </w:r>
      <w:r w:rsidRPr="00906F32">
        <w:rPr>
          <w:rFonts w:ascii="David" w:eastAsia="David" w:hAnsi="David" w:cs="David"/>
          <w:sz w:val="24"/>
        </w:rPr>
        <w:t>12</w:t>
      </w:r>
      <w:r w:rsidRPr="00906F32">
        <w:rPr>
          <w:rFonts w:ascii="David" w:eastAsia="David" w:hAnsi="David" w:cs="David"/>
          <w:sz w:val="24"/>
          <w:rtl/>
        </w:rPr>
        <w:t xml:space="preserve"> חודשים כל אחת. </w:t>
      </w:r>
    </w:p>
    <w:p w14:paraId="35352229" w14:textId="5AF8BAA8" w:rsidR="00E94D15" w:rsidRPr="00906F32" w:rsidRDefault="00B82581" w:rsidP="00C01A94">
      <w:pPr>
        <w:spacing w:after="5" w:line="265" w:lineRule="auto"/>
        <w:ind w:left="714" w:right="-13"/>
        <w:jc w:val="left"/>
        <w:rPr>
          <w:rFonts w:ascii="David" w:hAnsi="David" w:cs="David"/>
          <w:sz w:val="24"/>
        </w:rPr>
      </w:pPr>
      <w:r w:rsidRPr="00906F32">
        <w:rPr>
          <w:rFonts w:ascii="David" w:eastAsia="David" w:hAnsi="David" w:cs="David"/>
          <w:sz w:val="24"/>
          <w:rtl/>
        </w:rPr>
        <w:t>הוועדה גם תהיה רשאית בהתאם לשיקול דעתה להפסיק את ההתקשרות עם השמאי על ידי מת</w:t>
      </w:r>
      <w:r w:rsidR="00520FED" w:rsidRPr="00906F32">
        <w:rPr>
          <w:rFonts w:ascii="David" w:eastAsia="David" w:hAnsi="David" w:cs="David"/>
          <w:sz w:val="24"/>
          <w:rtl/>
        </w:rPr>
        <w:t xml:space="preserve">ן </w:t>
      </w:r>
      <w:r w:rsidRPr="00906F32">
        <w:rPr>
          <w:rFonts w:ascii="David" w:eastAsia="David" w:hAnsi="David" w:cs="David"/>
          <w:sz w:val="24"/>
          <w:rtl/>
        </w:rPr>
        <w:t xml:space="preserve">הודעה של </w:t>
      </w:r>
      <w:r w:rsidRPr="00906F32">
        <w:rPr>
          <w:rFonts w:ascii="David" w:eastAsia="David" w:hAnsi="David" w:cs="David"/>
          <w:sz w:val="24"/>
        </w:rPr>
        <w:t>30</w:t>
      </w:r>
      <w:r w:rsidRPr="00906F32">
        <w:rPr>
          <w:rFonts w:ascii="David" w:eastAsia="David" w:hAnsi="David" w:cs="David"/>
          <w:sz w:val="24"/>
          <w:rtl/>
        </w:rPr>
        <w:t xml:space="preserve"> יום מראש במידה והשמאי שיבחר אינו מקיים התחייבויותיו.  </w:t>
      </w:r>
    </w:p>
    <w:p w14:paraId="526C56A2" w14:textId="2C02B5DF" w:rsidR="00E94D15" w:rsidRPr="00906F32" w:rsidRDefault="00B82581">
      <w:pPr>
        <w:spacing w:after="0"/>
        <w:ind w:left="284"/>
        <w:jc w:val="left"/>
        <w:rPr>
          <w:rFonts w:ascii="David" w:hAnsi="David" w:cs="David"/>
          <w:sz w:val="24"/>
        </w:rPr>
      </w:pPr>
      <w:r w:rsidRPr="00906F32">
        <w:rPr>
          <w:rFonts w:ascii="David" w:eastAsia="David" w:hAnsi="David" w:cs="David"/>
          <w:b/>
          <w:bCs/>
          <w:sz w:val="24"/>
          <w:u w:val="single" w:color="000000"/>
          <w:rtl/>
        </w:rPr>
        <w:t xml:space="preserve">השכלה ודרישות מקצועיות – תנאים מוקדמים </w:t>
      </w:r>
      <w:r w:rsidRPr="00906F32">
        <w:rPr>
          <w:rFonts w:ascii="David" w:eastAsia="David" w:hAnsi="David" w:cs="David"/>
          <w:b/>
          <w:bCs/>
          <w:sz w:val="24"/>
          <w:rtl/>
        </w:rPr>
        <w:t xml:space="preserve"> </w:t>
      </w:r>
    </w:p>
    <w:p w14:paraId="695AE944" w14:textId="77777777" w:rsidR="00520FED" w:rsidRPr="00906F32" w:rsidRDefault="00520FED" w:rsidP="00520FED">
      <w:pPr>
        <w:spacing w:after="5" w:line="265" w:lineRule="auto"/>
        <w:ind w:left="346" w:right="154" w:firstLine="1"/>
        <w:jc w:val="both"/>
        <w:rPr>
          <w:rFonts w:ascii="David" w:eastAsia="David" w:hAnsi="David" w:cs="David"/>
          <w:sz w:val="24"/>
        </w:rPr>
      </w:pPr>
    </w:p>
    <w:p w14:paraId="747345D9" w14:textId="77777777" w:rsidR="00897A91" w:rsidRPr="00906F32" w:rsidRDefault="00B82581" w:rsidP="00520FED">
      <w:pPr>
        <w:spacing w:after="5" w:line="265" w:lineRule="auto"/>
        <w:ind w:left="346" w:right="154" w:firstLine="1"/>
        <w:jc w:val="both"/>
        <w:rPr>
          <w:rFonts w:ascii="David" w:eastAsia="Arial" w:hAnsi="David" w:cs="David"/>
          <w:b/>
          <w:bCs/>
          <w:sz w:val="24"/>
          <w:rtl/>
        </w:rPr>
      </w:pPr>
      <w:r w:rsidRPr="00906F32">
        <w:rPr>
          <w:rFonts w:ascii="David" w:eastAsia="David" w:hAnsi="David" w:cs="David"/>
          <w:sz w:val="24"/>
          <w:rtl/>
        </w:rPr>
        <w:t xml:space="preserve">נכון למועד הגשת ההצעה על המציע לעמוד בכל התנאים המוקדמים להגשת הצעות להזמנה זו המפורטים </w:t>
      </w:r>
      <w:r w:rsidR="00387A8D" w:rsidRPr="00906F32">
        <w:rPr>
          <w:rFonts w:ascii="David" w:eastAsia="David" w:hAnsi="David" w:cs="David"/>
          <w:sz w:val="24"/>
          <w:rtl/>
        </w:rPr>
        <w:t>להלן</w:t>
      </w:r>
      <w:r w:rsidRPr="00906F32">
        <w:rPr>
          <w:rFonts w:ascii="David" w:eastAsia="David" w:hAnsi="David" w:cs="David"/>
          <w:sz w:val="24"/>
          <w:rtl/>
        </w:rPr>
        <w:t>: התנאים המוקדמים להגשת הצעות.</w:t>
      </w:r>
    </w:p>
    <w:p w14:paraId="183940BD" w14:textId="77777777" w:rsidR="00202D86" w:rsidRDefault="00202D86" w:rsidP="00520FED">
      <w:pPr>
        <w:spacing w:after="5" w:line="265" w:lineRule="auto"/>
        <w:ind w:left="346" w:right="154" w:firstLine="1"/>
        <w:jc w:val="both"/>
        <w:rPr>
          <w:rFonts w:ascii="David" w:eastAsia="David" w:hAnsi="David" w:cs="David"/>
          <w:sz w:val="24"/>
          <w:rtl/>
        </w:rPr>
      </w:pPr>
    </w:p>
    <w:p w14:paraId="5AF96F8B" w14:textId="38FB3551" w:rsidR="00E94D15" w:rsidRPr="00906F32" w:rsidRDefault="00B82581" w:rsidP="00520FED">
      <w:pPr>
        <w:spacing w:after="5" w:line="265" w:lineRule="auto"/>
        <w:ind w:left="346" w:right="154" w:firstLine="1"/>
        <w:jc w:val="both"/>
        <w:rPr>
          <w:rFonts w:ascii="David" w:hAnsi="David" w:cs="David"/>
          <w:sz w:val="24"/>
        </w:rPr>
      </w:pPr>
      <w:r w:rsidRPr="00906F32">
        <w:rPr>
          <w:rFonts w:ascii="David" w:eastAsia="David" w:hAnsi="David" w:cs="David"/>
          <w:sz w:val="24"/>
          <w:rtl/>
        </w:rPr>
        <w:t xml:space="preserve">המציע הינו עוסק מורשה .  </w:t>
      </w:r>
    </w:p>
    <w:p w14:paraId="1D8E4AA9" w14:textId="77777777" w:rsidR="00202D86" w:rsidRDefault="00202D86" w:rsidP="00520FED">
      <w:pPr>
        <w:spacing w:after="39" w:line="256" w:lineRule="auto"/>
        <w:ind w:left="346" w:right="5"/>
        <w:jc w:val="both"/>
        <w:rPr>
          <w:rFonts w:ascii="David" w:eastAsia="David" w:hAnsi="David" w:cs="David"/>
          <w:sz w:val="24"/>
          <w:rtl/>
        </w:rPr>
      </w:pPr>
    </w:p>
    <w:p w14:paraId="2E391199" w14:textId="6775641B" w:rsidR="00E94D15" w:rsidRPr="00906F32" w:rsidRDefault="00B82581" w:rsidP="00520FED">
      <w:pPr>
        <w:spacing w:after="39" w:line="256" w:lineRule="auto"/>
        <w:ind w:left="346" w:right="5"/>
        <w:jc w:val="both"/>
        <w:rPr>
          <w:rFonts w:ascii="David" w:hAnsi="David" w:cs="David"/>
          <w:sz w:val="24"/>
        </w:rPr>
      </w:pPr>
      <w:r w:rsidRPr="00906F32">
        <w:rPr>
          <w:rFonts w:ascii="David" w:eastAsia="David" w:hAnsi="David" w:cs="David"/>
          <w:sz w:val="24"/>
          <w:rtl/>
        </w:rPr>
        <w:t xml:space="preserve">להוכחת תנאי זה על המציע לצרף אישור תקף מפקיד שומה או מרואה חשבון, המעיד על כך המציע הינו עוסק מורשה. נוסף יש לצרף אישור ניהול ספרים כדין ואישור תקף של רשות המיסים על פטור מביצוע ניכוי מס במקור או על שיעור הניכוי . </w:t>
      </w:r>
    </w:p>
    <w:p w14:paraId="5F938251" w14:textId="77777777" w:rsidR="00202D86" w:rsidRDefault="00202D86" w:rsidP="00520FED">
      <w:pPr>
        <w:spacing w:after="5" w:line="265" w:lineRule="auto"/>
        <w:ind w:right="605" w:firstLine="346"/>
        <w:jc w:val="left"/>
        <w:rPr>
          <w:rFonts w:ascii="David" w:eastAsia="David" w:hAnsi="David" w:cs="David"/>
          <w:sz w:val="24"/>
          <w:rtl/>
        </w:rPr>
      </w:pPr>
    </w:p>
    <w:p w14:paraId="5E64D5D9" w14:textId="5C23AC3D" w:rsidR="00E94D15" w:rsidRPr="00906F32" w:rsidRDefault="00B82581" w:rsidP="00520FED">
      <w:pPr>
        <w:spacing w:after="5" w:line="265" w:lineRule="auto"/>
        <w:ind w:right="605" w:firstLine="346"/>
        <w:jc w:val="left"/>
        <w:rPr>
          <w:rFonts w:ascii="David" w:hAnsi="David" w:cs="David"/>
          <w:sz w:val="24"/>
        </w:rPr>
      </w:pPr>
      <w:r w:rsidRPr="00906F32">
        <w:rPr>
          <w:rFonts w:ascii="David" w:eastAsia="David" w:hAnsi="David" w:cs="David"/>
          <w:sz w:val="24"/>
          <w:rtl/>
        </w:rPr>
        <w:t xml:space="preserve">עמידה בתנאים הקבועים בחוק עסקאות גופים ציבוריים, תשל"ו – </w:t>
      </w:r>
      <w:r w:rsidRPr="00906F32">
        <w:rPr>
          <w:rFonts w:ascii="David" w:eastAsia="David" w:hAnsi="David" w:cs="David"/>
          <w:sz w:val="24"/>
        </w:rPr>
        <w:t>1976</w:t>
      </w:r>
      <w:r w:rsidRPr="00906F32">
        <w:rPr>
          <w:rFonts w:ascii="David" w:eastAsia="David" w:hAnsi="David" w:cs="David"/>
          <w:sz w:val="24"/>
          <w:rtl/>
        </w:rPr>
        <w:t xml:space="preserve">.  </w:t>
      </w:r>
    </w:p>
    <w:p w14:paraId="342A76FE" w14:textId="77777777" w:rsidR="00202D86" w:rsidRDefault="00202D86" w:rsidP="00520FED">
      <w:pPr>
        <w:spacing w:after="0" w:line="256" w:lineRule="auto"/>
        <w:ind w:left="346" w:right="271"/>
        <w:jc w:val="left"/>
        <w:rPr>
          <w:rFonts w:ascii="David" w:eastAsia="David" w:hAnsi="David" w:cs="David"/>
          <w:sz w:val="24"/>
          <w:rtl/>
        </w:rPr>
      </w:pPr>
    </w:p>
    <w:p w14:paraId="5D6CD9AB" w14:textId="77DEA9F1" w:rsidR="00E94D15" w:rsidRPr="00906F32" w:rsidRDefault="00B82581" w:rsidP="00520FED">
      <w:pPr>
        <w:spacing w:after="0" w:line="256" w:lineRule="auto"/>
        <w:ind w:left="346" w:right="271"/>
        <w:jc w:val="left"/>
        <w:rPr>
          <w:rFonts w:ascii="David" w:hAnsi="David" w:cs="David"/>
          <w:sz w:val="24"/>
        </w:rPr>
      </w:pPr>
      <w:r w:rsidRPr="00906F32">
        <w:rPr>
          <w:rFonts w:ascii="David" w:eastAsia="David" w:hAnsi="David" w:cs="David"/>
          <w:sz w:val="24"/>
          <w:rtl/>
        </w:rPr>
        <w:t xml:space="preserve">להוכחת תנאי זה על המציע לצרף: תצהיר של המציע בנוסח התצהיר המצורף כנספח א' לכתב הזמנה זה חתום על ידי מצהיר מוסמך מטעם המציע. </w:t>
      </w:r>
    </w:p>
    <w:p w14:paraId="0919B2F2" w14:textId="77777777" w:rsidR="00897A91" w:rsidRPr="00906F32" w:rsidRDefault="00897A91" w:rsidP="00520FED">
      <w:pPr>
        <w:spacing w:after="39" w:line="256" w:lineRule="auto"/>
        <w:ind w:left="346" w:right="190"/>
        <w:jc w:val="left"/>
        <w:rPr>
          <w:rFonts w:ascii="David" w:eastAsia="David" w:hAnsi="David" w:cs="David"/>
          <w:sz w:val="24"/>
          <w:rtl/>
        </w:rPr>
      </w:pPr>
    </w:p>
    <w:p w14:paraId="1A051BEC" w14:textId="06514C09" w:rsidR="00202D86" w:rsidRDefault="00202D86" w:rsidP="00520FED">
      <w:pPr>
        <w:spacing w:after="39" w:line="256" w:lineRule="auto"/>
        <w:ind w:left="346" w:right="190"/>
        <w:jc w:val="left"/>
        <w:rPr>
          <w:rFonts w:ascii="David" w:eastAsia="David" w:hAnsi="David" w:cs="David"/>
          <w:sz w:val="24"/>
          <w:rtl/>
        </w:rPr>
      </w:pPr>
      <w:r>
        <w:rPr>
          <w:rFonts w:ascii="David" w:eastAsia="David" w:hAnsi="David" w:cs="David" w:hint="cs"/>
          <w:sz w:val="24"/>
          <w:rtl/>
        </w:rPr>
        <w:t xml:space="preserve">המציע הינו שמאי מקרקעין בהשכלתו. </w:t>
      </w:r>
    </w:p>
    <w:p w14:paraId="14594365" w14:textId="77777777" w:rsidR="00202D86" w:rsidRDefault="00202D86" w:rsidP="00520FED">
      <w:pPr>
        <w:spacing w:after="39" w:line="256" w:lineRule="auto"/>
        <w:ind w:left="346" w:right="190"/>
        <w:jc w:val="left"/>
        <w:rPr>
          <w:rFonts w:ascii="David" w:eastAsia="David" w:hAnsi="David" w:cs="David"/>
          <w:sz w:val="24"/>
          <w:rtl/>
        </w:rPr>
      </w:pPr>
    </w:p>
    <w:p w14:paraId="33E76E48" w14:textId="76D2E99E" w:rsidR="00E94D15" w:rsidRPr="00906F32" w:rsidRDefault="00B82581" w:rsidP="00520FED">
      <w:pPr>
        <w:spacing w:after="39" w:line="256" w:lineRule="auto"/>
        <w:ind w:left="346" w:right="190"/>
        <w:jc w:val="left"/>
        <w:rPr>
          <w:rFonts w:ascii="David" w:hAnsi="David" w:cs="David"/>
          <w:sz w:val="24"/>
          <w:rtl/>
        </w:rPr>
      </w:pPr>
      <w:r w:rsidRPr="00906F32">
        <w:rPr>
          <w:rFonts w:ascii="David" w:eastAsia="David" w:hAnsi="David" w:cs="David"/>
          <w:sz w:val="24"/>
          <w:rtl/>
        </w:rPr>
        <w:t>להוכחות תנאי זה על המציע לצרף אסמכתאות רלוונטיות התומכות בתיאור פרטי השכלתו של</w:t>
      </w:r>
      <w:r w:rsidRPr="00906F32">
        <w:rPr>
          <w:rFonts w:ascii="David" w:eastAsia="David" w:hAnsi="David" w:cs="David"/>
          <w:b/>
          <w:bCs/>
          <w:sz w:val="24"/>
          <w:rtl/>
        </w:rPr>
        <w:t xml:space="preserve"> </w:t>
      </w:r>
      <w:r w:rsidRPr="00906F32">
        <w:rPr>
          <w:rFonts w:ascii="David" w:eastAsia="David" w:hAnsi="David" w:cs="David"/>
          <w:sz w:val="24"/>
          <w:rtl/>
        </w:rPr>
        <w:t xml:space="preserve">המציע או השמאי המוצע  . </w:t>
      </w:r>
    </w:p>
    <w:p w14:paraId="5ACCEAEC" w14:textId="77777777" w:rsidR="00897A91" w:rsidRPr="00906F32" w:rsidRDefault="00897A91" w:rsidP="00520FED">
      <w:pPr>
        <w:spacing w:after="39" w:line="256" w:lineRule="auto"/>
        <w:ind w:left="346" w:right="190"/>
        <w:jc w:val="left"/>
        <w:rPr>
          <w:rFonts w:ascii="David" w:hAnsi="David" w:cs="David"/>
          <w:sz w:val="24"/>
        </w:rPr>
      </w:pPr>
    </w:p>
    <w:p w14:paraId="507E8EFB" w14:textId="77777777" w:rsidR="00E94D15" w:rsidRPr="00906F32" w:rsidRDefault="00B82581" w:rsidP="00520FED">
      <w:pPr>
        <w:spacing w:after="0"/>
        <w:ind w:right="605" w:firstLine="346"/>
        <w:jc w:val="both"/>
        <w:rPr>
          <w:rFonts w:ascii="David" w:hAnsi="David" w:cs="David"/>
          <w:sz w:val="24"/>
        </w:rPr>
      </w:pPr>
      <w:r w:rsidRPr="00906F32">
        <w:rPr>
          <w:rFonts w:ascii="David" w:eastAsia="David" w:hAnsi="David" w:cs="David"/>
          <w:sz w:val="24"/>
          <w:rtl/>
        </w:rPr>
        <w:t xml:space="preserve">השמאי המוצע בעל רישיון שמאי תקף מטעם מדינת ישראל. </w:t>
      </w:r>
    </w:p>
    <w:p w14:paraId="22401052" w14:textId="77777777" w:rsidR="00E94D15" w:rsidRPr="00906F32" w:rsidRDefault="00B82581" w:rsidP="00520FED">
      <w:pPr>
        <w:spacing w:after="39" w:line="256" w:lineRule="auto"/>
        <w:ind w:right="3658" w:firstLine="346"/>
        <w:jc w:val="both"/>
        <w:rPr>
          <w:rFonts w:ascii="David" w:hAnsi="David" w:cs="David"/>
          <w:sz w:val="24"/>
        </w:rPr>
      </w:pPr>
      <w:r w:rsidRPr="00906F32">
        <w:rPr>
          <w:rFonts w:ascii="David" w:eastAsia="David" w:hAnsi="David" w:cs="David"/>
          <w:sz w:val="24"/>
          <w:rtl/>
        </w:rPr>
        <w:t xml:space="preserve">להוכחת תנאי זה על המציע לצרף העתק הרישיון . </w:t>
      </w:r>
    </w:p>
    <w:p w14:paraId="5216D8CB" w14:textId="77777777" w:rsidR="00897A91" w:rsidRPr="00906F32" w:rsidRDefault="00897A91" w:rsidP="00520FED">
      <w:pPr>
        <w:spacing w:after="5" w:line="265" w:lineRule="auto"/>
        <w:ind w:left="346" w:right="605"/>
        <w:jc w:val="both"/>
        <w:rPr>
          <w:rFonts w:ascii="David" w:eastAsia="David" w:hAnsi="David" w:cs="David"/>
          <w:sz w:val="24"/>
          <w:rtl/>
        </w:rPr>
      </w:pPr>
    </w:p>
    <w:p w14:paraId="0EBEEB2A" w14:textId="025D5873" w:rsidR="00E94D15" w:rsidRPr="00906F32" w:rsidRDefault="00B82581" w:rsidP="00520FED">
      <w:pPr>
        <w:spacing w:after="5" w:line="265" w:lineRule="auto"/>
        <w:ind w:left="346" w:right="605"/>
        <w:jc w:val="both"/>
        <w:rPr>
          <w:rFonts w:ascii="David" w:hAnsi="David" w:cs="David"/>
          <w:sz w:val="24"/>
        </w:rPr>
      </w:pPr>
      <w:r w:rsidRPr="00906F32">
        <w:rPr>
          <w:rFonts w:ascii="David" w:eastAsia="David" w:hAnsi="David" w:cs="David"/>
          <w:sz w:val="24"/>
          <w:rtl/>
        </w:rPr>
        <w:t xml:space="preserve">השמאי המוצע רשום בפנקס שמאי המקרקעין, על פי חוק שמאי מקרקעין, תשס"א </w:t>
      </w:r>
      <w:r w:rsidRPr="00906F32">
        <w:rPr>
          <w:rFonts w:ascii="David" w:eastAsia="David" w:hAnsi="David" w:cs="David"/>
          <w:sz w:val="24"/>
        </w:rPr>
        <w:t>2001</w:t>
      </w:r>
      <w:r w:rsidRPr="00906F32">
        <w:rPr>
          <w:rFonts w:ascii="David" w:eastAsia="David" w:hAnsi="David" w:cs="David"/>
          <w:sz w:val="24"/>
          <w:rtl/>
        </w:rPr>
        <w:t xml:space="preserve">, שהחליף את חוק שמאי מקרקעין, התשכ"ב– </w:t>
      </w:r>
      <w:r w:rsidRPr="00906F32">
        <w:rPr>
          <w:rFonts w:ascii="David" w:eastAsia="David" w:hAnsi="David" w:cs="David"/>
          <w:sz w:val="24"/>
        </w:rPr>
        <w:t>1962</w:t>
      </w:r>
      <w:r w:rsidRPr="00906F32">
        <w:rPr>
          <w:rFonts w:ascii="David" w:eastAsia="David" w:hAnsi="David" w:cs="David"/>
          <w:sz w:val="24"/>
          <w:rtl/>
        </w:rPr>
        <w:t xml:space="preserve"> ואת פקודת מעריכי קרקע ,</w:t>
      </w:r>
      <w:r w:rsidRPr="00906F32">
        <w:rPr>
          <w:rFonts w:ascii="David" w:eastAsia="David" w:hAnsi="David" w:cs="David"/>
          <w:sz w:val="24"/>
        </w:rPr>
        <w:t>1947</w:t>
      </w:r>
      <w:r w:rsidRPr="00906F32">
        <w:rPr>
          <w:rFonts w:ascii="David" w:eastAsia="David" w:hAnsi="David" w:cs="David"/>
          <w:b/>
          <w:bCs/>
          <w:sz w:val="24"/>
          <w:rtl/>
        </w:rPr>
        <w:t xml:space="preserve">.  </w:t>
      </w:r>
    </w:p>
    <w:p w14:paraId="730221FB" w14:textId="77777777" w:rsidR="00202D86" w:rsidRDefault="00202D86" w:rsidP="00520FED">
      <w:pPr>
        <w:spacing w:after="39" w:line="256" w:lineRule="auto"/>
        <w:ind w:right="3658" w:firstLine="346"/>
        <w:jc w:val="both"/>
        <w:rPr>
          <w:rFonts w:ascii="David" w:eastAsia="David" w:hAnsi="David" w:cs="David"/>
          <w:sz w:val="24"/>
          <w:rtl/>
        </w:rPr>
      </w:pPr>
    </w:p>
    <w:p w14:paraId="4D5067C6" w14:textId="3F7B29DF" w:rsidR="00E94D15" w:rsidRPr="00906F32" w:rsidRDefault="00B82581" w:rsidP="00520FED">
      <w:pPr>
        <w:spacing w:after="39" w:line="256" w:lineRule="auto"/>
        <w:ind w:right="3658" w:firstLine="346"/>
        <w:jc w:val="both"/>
        <w:rPr>
          <w:rFonts w:ascii="David" w:hAnsi="David" w:cs="David"/>
          <w:sz w:val="24"/>
        </w:rPr>
      </w:pPr>
      <w:r w:rsidRPr="00906F32">
        <w:rPr>
          <w:rFonts w:ascii="David" w:eastAsia="David" w:hAnsi="David" w:cs="David"/>
          <w:sz w:val="24"/>
          <w:rtl/>
        </w:rPr>
        <w:t xml:space="preserve">להוכחת תנאי זה על המציע לצרף העתק הרישום . </w:t>
      </w:r>
    </w:p>
    <w:p w14:paraId="5DF45E03" w14:textId="77777777" w:rsidR="00897A91" w:rsidRPr="00906F32" w:rsidRDefault="00897A91" w:rsidP="00520FED">
      <w:pPr>
        <w:spacing w:after="5" w:line="265" w:lineRule="auto"/>
        <w:ind w:left="346" w:right="605"/>
        <w:jc w:val="both"/>
        <w:rPr>
          <w:rFonts w:ascii="David" w:eastAsia="David" w:hAnsi="David" w:cs="David"/>
          <w:sz w:val="24"/>
          <w:rtl/>
        </w:rPr>
      </w:pPr>
    </w:p>
    <w:p w14:paraId="20A9F5A4" w14:textId="77A4AC06" w:rsidR="00E94D15" w:rsidRPr="00906F32" w:rsidRDefault="00B82581" w:rsidP="00520FED">
      <w:pPr>
        <w:spacing w:after="5" w:line="265" w:lineRule="auto"/>
        <w:ind w:left="346" w:right="605"/>
        <w:jc w:val="both"/>
        <w:rPr>
          <w:rFonts w:ascii="David" w:hAnsi="David" w:cs="David"/>
          <w:sz w:val="24"/>
        </w:rPr>
      </w:pPr>
      <w:r w:rsidRPr="00906F32">
        <w:rPr>
          <w:rFonts w:ascii="David" w:eastAsia="David" w:hAnsi="David" w:cs="David"/>
          <w:sz w:val="24"/>
          <w:rtl/>
        </w:rPr>
        <w:t xml:space="preserve">השמאי המוצע בעל ניסיון מקצועי קודם ומוכח של </w:t>
      </w:r>
      <w:r w:rsidR="008767C6" w:rsidRPr="000C3377">
        <w:rPr>
          <w:rFonts w:ascii="David" w:eastAsia="David" w:hAnsi="David" w:cs="David"/>
          <w:sz w:val="24"/>
          <w:rtl/>
        </w:rPr>
        <w:t xml:space="preserve">שנתיים </w:t>
      </w:r>
      <w:r w:rsidRPr="00906F32">
        <w:rPr>
          <w:rFonts w:ascii="David" w:eastAsia="David" w:hAnsi="David" w:cs="David"/>
          <w:sz w:val="24"/>
          <w:rtl/>
        </w:rPr>
        <w:t xml:space="preserve"> </w:t>
      </w:r>
      <w:r w:rsidR="003A48EC">
        <w:rPr>
          <w:rFonts w:ascii="David" w:eastAsia="David" w:hAnsi="David" w:cs="David" w:hint="cs"/>
          <w:sz w:val="24"/>
          <w:rtl/>
        </w:rPr>
        <w:t>ב</w:t>
      </w:r>
      <w:r w:rsidR="003A48EC" w:rsidRPr="00906F32">
        <w:rPr>
          <w:rFonts w:ascii="David" w:eastAsia="David" w:hAnsi="David" w:cs="David" w:hint="cs"/>
          <w:sz w:val="24"/>
          <w:rtl/>
        </w:rPr>
        <w:t>שנ</w:t>
      </w:r>
      <w:r w:rsidR="003A48EC">
        <w:rPr>
          <w:rFonts w:ascii="David" w:eastAsia="David" w:hAnsi="David" w:cs="David" w:hint="cs"/>
          <w:sz w:val="24"/>
          <w:rtl/>
        </w:rPr>
        <w:t>ת</w:t>
      </w:r>
      <w:r w:rsidR="003A48EC" w:rsidRPr="00906F32">
        <w:rPr>
          <w:rFonts w:ascii="David" w:eastAsia="David" w:hAnsi="David" w:cs="David" w:hint="cs"/>
          <w:sz w:val="24"/>
          <w:rtl/>
        </w:rPr>
        <w:t>יי</w:t>
      </w:r>
      <w:r w:rsidR="003A48EC" w:rsidRPr="00906F32">
        <w:rPr>
          <w:rFonts w:ascii="David" w:eastAsia="David" w:hAnsi="David" w:cs="David" w:hint="eastAsia"/>
          <w:sz w:val="24"/>
          <w:rtl/>
        </w:rPr>
        <w:t>ם</w:t>
      </w:r>
      <w:r w:rsidRPr="00906F32">
        <w:rPr>
          <w:rFonts w:ascii="David" w:eastAsia="David" w:hAnsi="David" w:cs="David"/>
          <w:sz w:val="24"/>
          <w:rtl/>
        </w:rPr>
        <w:t xml:space="preserve"> לפחות</w:t>
      </w:r>
      <w:r w:rsidR="00042D90">
        <w:rPr>
          <w:rFonts w:ascii="David" w:eastAsia="David" w:hAnsi="David" w:cs="David" w:hint="cs"/>
          <w:sz w:val="24"/>
          <w:rtl/>
        </w:rPr>
        <w:t>,</w:t>
      </w:r>
      <w:r w:rsidRPr="00906F32">
        <w:rPr>
          <w:rFonts w:ascii="David" w:eastAsia="David" w:hAnsi="David" w:cs="David"/>
          <w:sz w:val="24"/>
          <w:rtl/>
        </w:rPr>
        <w:t xml:space="preserve"> </w:t>
      </w:r>
      <w:r w:rsidR="008767C6">
        <w:rPr>
          <w:rFonts w:ascii="David" w:eastAsia="David" w:hAnsi="David" w:cs="David" w:hint="cs"/>
          <w:sz w:val="24"/>
          <w:rtl/>
        </w:rPr>
        <w:t xml:space="preserve">בשנתיים </w:t>
      </w:r>
      <w:r w:rsidRPr="00906F32">
        <w:rPr>
          <w:rFonts w:ascii="David" w:eastAsia="David" w:hAnsi="David" w:cs="David"/>
          <w:sz w:val="24"/>
          <w:rtl/>
        </w:rPr>
        <w:t xml:space="preserve">האחרונות שקדמו לפרסום הזמנה זו כשמאי מקרקעין . </w:t>
      </w:r>
    </w:p>
    <w:p w14:paraId="33415ED5" w14:textId="77777777" w:rsidR="00E94D15" w:rsidRPr="00906F32" w:rsidRDefault="00B82581" w:rsidP="00520FED">
      <w:pPr>
        <w:bidi w:val="0"/>
        <w:spacing w:after="23"/>
        <w:ind w:right="1126"/>
        <w:rPr>
          <w:rFonts w:ascii="David" w:hAnsi="David" w:cs="David"/>
          <w:sz w:val="24"/>
        </w:rPr>
      </w:pPr>
      <w:r w:rsidRPr="00906F32">
        <w:rPr>
          <w:rFonts w:ascii="David" w:eastAsia="David" w:hAnsi="David" w:cs="David"/>
          <w:sz w:val="24"/>
        </w:rPr>
        <w:t xml:space="preserve"> </w:t>
      </w:r>
    </w:p>
    <w:p w14:paraId="6DDFEB71" w14:textId="77777777" w:rsidR="00E94D15" w:rsidRPr="00906F32" w:rsidRDefault="00B82581" w:rsidP="00520FED">
      <w:pPr>
        <w:spacing w:after="5" w:line="265" w:lineRule="auto"/>
        <w:ind w:left="369" w:right="110"/>
        <w:jc w:val="both"/>
        <w:rPr>
          <w:rFonts w:ascii="David" w:hAnsi="David" w:cs="David"/>
          <w:sz w:val="24"/>
        </w:rPr>
      </w:pPr>
      <w:r w:rsidRPr="00906F32">
        <w:rPr>
          <w:rFonts w:ascii="David" w:eastAsia="David" w:hAnsi="David" w:cs="David"/>
          <w:sz w:val="24"/>
          <w:rtl/>
        </w:rPr>
        <w:t xml:space="preserve">הוועדה אינה מתחייבת לקבל את ההצעה הזולה ביותר או הצעה כלשהי והיא שומרת לעצמה את הזכות לנהל התמחרות בין המציעים או מי מהם ולקבל חלק מההצעה .  </w:t>
      </w:r>
    </w:p>
    <w:p w14:paraId="3BE0DFFB" w14:textId="77777777" w:rsidR="00897A91" w:rsidRPr="00906F32" w:rsidRDefault="00897A91" w:rsidP="00520FED">
      <w:pPr>
        <w:spacing w:after="5" w:line="265" w:lineRule="auto"/>
        <w:ind w:left="369" w:right="110"/>
        <w:jc w:val="both"/>
        <w:rPr>
          <w:rFonts w:ascii="David" w:eastAsia="David" w:hAnsi="David" w:cs="David"/>
          <w:sz w:val="24"/>
          <w:rtl/>
        </w:rPr>
      </w:pPr>
    </w:p>
    <w:p w14:paraId="7460642C" w14:textId="0D1D2852" w:rsidR="00E94D15" w:rsidRPr="00906F32" w:rsidRDefault="00B82581" w:rsidP="00520FED">
      <w:pPr>
        <w:spacing w:after="5" w:line="265" w:lineRule="auto"/>
        <w:ind w:left="369" w:right="110"/>
        <w:jc w:val="both"/>
        <w:rPr>
          <w:rFonts w:ascii="David" w:hAnsi="David" w:cs="David"/>
          <w:sz w:val="24"/>
          <w:rtl/>
        </w:rPr>
      </w:pPr>
      <w:r w:rsidRPr="00906F32">
        <w:rPr>
          <w:rFonts w:ascii="David" w:eastAsia="David" w:hAnsi="David" w:cs="David"/>
          <w:sz w:val="24"/>
          <w:rtl/>
        </w:rPr>
        <w:t>למחירים שיינתנו בטבלה ג לעיל יינתן משקל של %</w:t>
      </w:r>
      <w:r w:rsidR="009C733D">
        <w:rPr>
          <w:rFonts w:ascii="David" w:eastAsia="David" w:hAnsi="David" w:cs="David"/>
          <w:sz w:val="24"/>
        </w:rPr>
        <w:t>5</w:t>
      </w:r>
      <w:r w:rsidRPr="00906F32">
        <w:rPr>
          <w:rFonts w:ascii="David" w:eastAsia="David" w:hAnsi="David" w:cs="David"/>
          <w:sz w:val="24"/>
        </w:rPr>
        <w:t>0</w:t>
      </w:r>
      <w:r w:rsidRPr="00906F32">
        <w:rPr>
          <w:rFonts w:ascii="David" w:eastAsia="David" w:hAnsi="David" w:cs="David"/>
          <w:sz w:val="24"/>
          <w:rtl/>
        </w:rPr>
        <w:t xml:space="preserve"> בבחירת השמאי .%</w:t>
      </w:r>
      <w:r w:rsidR="009C733D">
        <w:rPr>
          <w:rFonts w:ascii="David" w:eastAsia="David" w:hAnsi="David" w:cs="David"/>
          <w:sz w:val="24"/>
        </w:rPr>
        <w:t>5</w:t>
      </w:r>
      <w:r w:rsidRPr="00906F32">
        <w:rPr>
          <w:rFonts w:ascii="David" w:eastAsia="David" w:hAnsi="David" w:cs="David"/>
          <w:sz w:val="24"/>
        </w:rPr>
        <w:t>0</w:t>
      </w:r>
      <w:r w:rsidRPr="00906F32">
        <w:rPr>
          <w:rFonts w:ascii="David" w:eastAsia="David" w:hAnsi="David" w:cs="David"/>
          <w:sz w:val="24"/>
          <w:rtl/>
        </w:rPr>
        <w:t xml:space="preserve"> יינתנו לניסיון בתחום </w:t>
      </w:r>
    </w:p>
    <w:p w14:paraId="35D2B9AD" w14:textId="77777777" w:rsidR="00520FED" w:rsidRPr="00906F32" w:rsidRDefault="00520FED" w:rsidP="00520FED">
      <w:pPr>
        <w:spacing w:after="5" w:line="265" w:lineRule="auto"/>
        <w:ind w:left="369" w:right="110"/>
        <w:jc w:val="both"/>
        <w:rPr>
          <w:rFonts w:ascii="David" w:hAnsi="David" w:cs="David"/>
          <w:sz w:val="24"/>
          <w:rtl/>
        </w:rPr>
      </w:pPr>
    </w:p>
    <w:p w14:paraId="30EFCF6A" w14:textId="2AC0B862" w:rsidR="00E94D15" w:rsidRPr="00906F32" w:rsidRDefault="00B82581" w:rsidP="00520FED">
      <w:pPr>
        <w:spacing w:after="5" w:line="265" w:lineRule="auto"/>
        <w:ind w:left="369" w:right="110"/>
        <w:jc w:val="both"/>
        <w:rPr>
          <w:rFonts w:ascii="David" w:hAnsi="David" w:cs="David"/>
          <w:sz w:val="24"/>
        </w:rPr>
      </w:pPr>
      <w:r w:rsidRPr="00906F32">
        <w:rPr>
          <w:rFonts w:ascii="David" w:eastAsia="David" w:hAnsi="David" w:cs="David"/>
          <w:sz w:val="24"/>
          <w:rtl/>
        </w:rPr>
        <w:t>את ההצעות יש למלא בהתאם למפורט לעיל ולהעביר את ההצעה למשרדי הוועדה  לא יאוחר מיום</w:t>
      </w:r>
      <w:r w:rsidR="00640245" w:rsidRPr="00906F32">
        <w:rPr>
          <w:rFonts w:ascii="David" w:eastAsia="David" w:hAnsi="David" w:cs="David"/>
          <w:b/>
          <w:bCs/>
          <w:sz w:val="24"/>
          <w:u w:val="single" w:color="000000"/>
          <w:rtl/>
        </w:rPr>
        <w:t>__</w:t>
      </w:r>
      <w:r w:rsidR="00C01A94">
        <w:rPr>
          <w:rFonts w:ascii="David" w:eastAsia="David" w:hAnsi="David" w:cs="David" w:hint="cs"/>
          <w:b/>
          <w:bCs/>
          <w:sz w:val="24"/>
          <w:u w:val="single" w:color="000000"/>
          <w:rtl/>
        </w:rPr>
        <w:t>26/3/2026</w:t>
      </w:r>
      <w:r w:rsidR="00640245" w:rsidRPr="00906F32">
        <w:rPr>
          <w:rFonts w:ascii="David" w:eastAsia="David" w:hAnsi="David" w:cs="David"/>
          <w:b/>
          <w:bCs/>
          <w:sz w:val="24"/>
          <w:u w:val="single" w:color="000000"/>
          <w:rtl/>
        </w:rPr>
        <w:t>___________________________________</w:t>
      </w:r>
      <w:r w:rsidRPr="00906F32">
        <w:rPr>
          <w:rFonts w:ascii="David" w:eastAsia="David" w:hAnsi="David" w:cs="David"/>
          <w:b/>
          <w:bCs/>
          <w:sz w:val="24"/>
          <w:u w:val="single" w:color="000000"/>
          <w:rtl/>
        </w:rPr>
        <w:t xml:space="preserve"> </w:t>
      </w:r>
      <w:r w:rsidRPr="00906F32">
        <w:rPr>
          <w:rFonts w:ascii="David" w:eastAsia="David" w:hAnsi="David" w:cs="David"/>
          <w:sz w:val="24"/>
          <w:rtl/>
        </w:rPr>
        <w:t xml:space="preserve">.  </w:t>
      </w:r>
    </w:p>
    <w:p w14:paraId="7AF4F0D8" w14:textId="77777777" w:rsidR="00E94D15" w:rsidRPr="00906F32" w:rsidRDefault="00B82581" w:rsidP="00520FED">
      <w:pPr>
        <w:bidi w:val="0"/>
        <w:spacing w:after="22"/>
        <w:ind w:right="778"/>
        <w:rPr>
          <w:rFonts w:ascii="David" w:hAnsi="David" w:cs="David"/>
          <w:sz w:val="24"/>
        </w:rPr>
      </w:pPr>
      <w:r w:rsidRPr="00906F32">
        <w:rPr>
          <w:rFonts w:ascii="David" w:eastAsia="David" w:hAnsi="David" w:cs="David"/>
          <w:sz w:val="24"/>
        </w:rPr>
        <w:t xml:space="preserve"> </w:t>
      </w:r>
    </w:p>
    <w:p w14:paraId="21C8786B" w14:textId="77777777" w:rsidR="00E94D15" w:rsidRPr="00906F32" w:rsidRDefault="00B82581" w:rsidP="00520FED">
      <w:pPr>
        <w:spacing w:after="0"/>
        <w:ind w:left="369" w:right="110"/>
        <w:jc w:val="both"/>
        <w:rPr>
          <w:rFonts w:ascii="David" w:hAnsi="David" w:cs="David"/>
          <w:b/>
          <w:bCs/>
          <w:sz w:val="24"/>
        </w:rPr>
      </w:pPr>
      <w:r w:rsidRPr="00906F32">
        <w:rPr>
          <w:rFonts w:ascii="David" w:eastAsia="David" w:hAnsi="David" w:cs="David"/>
          <w:b/>
          <w:bCs/>
          <w:sz w:val="24"/>
          <w:rtl/>
        </w:rPr>
        <w:lastRenderedPageBreak/>
        <w:t xml:space="preserve">הנוסח כאמור הינו בלשון זכר אך הינו מופנה לשמאים ושמאיות כאחד . </w:t>
      </w:r>
    </w:p>
    <w:p w14:paraId="08D01005" w14:textId="77777777" w:rsidR="00520FED" w:rsidRPr="00906F32" w:rsidRDefault="00520FED" w:rsidP="00520FED">
      <w:pPr>
        <w:spacing w:after="0"/>
        <w:ind w:left="369" w:right="110"/>
        <w:jc w:val="both"/>
        <w:rPr>
          <w:rFonts w:ascii="David" w:eastAsia="David" w:hAnsi="David" w:cs="David"/>
          <w:sz w:val="24"/>
          <w:rtl/>
        </w:rPr>
      </w:pPr>
    </w:p>
    <w:p w14:paraId="4C4A7422" w14:textId="61D148A8" w:rsidR="00E94D15" w:rsidRDefault="00B82581" w:rsidP="00520FED">
      <w:pPr>
        <w:spacing w:after="0"/>
        <w:ind w:left="369" w:right="110"/>
        <w:jc w:val="both"/>
        <w:rPr>
          <w:rFonts w:ascii="David" w:hAnsi="David" w:cs="David"/>
          <w:sz w:val="24"/>
          <w:rtl/>
        </w:rPr>
      </w:pPr>
      <w:r w:rsidRPr="00906F32">
        <w:rPr>
          <w:rFonts w:ascii="David" w:eastAsia="David" w:hAnsi="David" w:cs="David"/>
          <w:sz w:val="24"/>
          <w:rtl/>
        </w:rPr>
        <w:t>בכל פנייה ולבירורים ניתן לפנות ל</w:t>
      </w:r>
      <w:r w:rsidR="00640245" w:rsidRPr="00906F32">
        <w:rPr>
          <w:rFonts w:ascii="David" w:eastAsia="David" w:hAnsi="David" w:cs="David"/>
          <w:sz w:val="24"/>
          <w:rtl/>
        </w:rPr>
        <w:t xml:space="preserve">- </w:t>
      </w:r>
      <w:r w:rsidRPr="00906F32">
        <w:rPr>
          <w:rFonts w:ascii="David" w:eastAsia="David" w:hAnsi="David" w:cs="David"/>
          <w:sz w:val="24"/>
          <w:rtl/>
        </w:rPr>
        <w:t xml:space="preserve"> </w:t>
      </w:r>
    </w:p>
    <w:p w14:paraId="3E511758" w14:textId="77777777" w:rsidR="00C01A94" w:rsidRDefault="00C01A94" w:rsidP="00520FED">
      <w:pPr>
        <w:spacing w:after="0"/>
        <w:ind w:left="369" w:right="110"/>
        <w:jc w:val="both"/>
        <w:rPr>
          <w:rFonts w:ascii="David" w:hAnsi="David" w:cs="David"/>
          <w:sz w:val="24"/>
          <w:rtl/>
        </w:rPr>
      </w:pPr>
    </w:p>
    <w:p w14:paraId="08238C34" w14:textId="0C73C035" w:rsidR="00C01A94" w:rsidRPr="00CB106C" w:rsidRDefault="00C01A94" w:rsidP="00C01A94">
      <w:pPr>
        <w:spacing w:line="360" w:lineRule="auto"/>
        <w:jc w:val="left"/>
        <w:rPr>
          <w:rFonts w:cs="David"/>
          <w:b/>
          <w:bCs/>
          <w:sz w:val="28"/>
          <w:szCs w:val="28"/>
          <w:rtl/>
        </w:rPr>
      </w:pPr>
      <w:r w:rsidRPr="00CB106C">
        <w:rPr>
          <w:rFonts w:cs="David"/>
          <w:b/>
          <w:bCs/>
          <w:sz w:val="28"/>
          <w:szCs w:val="28"/>
          <w:rtl/>
        </w:rPr>
        <w:t>בקשות למכרז יש להגיש עד יום:</w:t>
      </w:r>
      <w:r>
        <w:rPr>
          <w:rFonts w:cs="David" w:hint="cs"/>
          <w:b/>
          <w:bCs/>
          <w:sz w:val="28"/>
          <w:szCs w:val="28"/>
          <w:rtl/>
        </w:rPr>
        <w:t>26</w:t>
      </w:r>
      <w:r w:rsidRPr="00CB106C">
        <w:rPr>
          <w:rFonts w:cs="David" w:hint="cs"/>
          <w:b/>
          <w:bCs/>
          <w:sz w:val="28"/>
          <w:szCs w:val="28"/>
          <w:rtl/>
        </w:rPr>
        <w:t xml:space="preserve">/03/2026 </w:t>
      </w:r>
      <w:r w:rsidRPr="00CB106C">
        <w:rPr>
          <w:rFonts w:cs="David"/>
          <w:b/>
          <w:bCs/>
          <w:sz w:val="28"/>
          <w:szCs w:val="28"/>
          <w:rtl/>
        </w:rPr>
        <w:t>בשעה 12:00.</w:t>
      </w:r>
    </w:p>
    <w:p w14:paraId="56C66AD9" w14:textId="77777777" w:rsidR="00C01A94" w:rsidRPr="00CB106C" w:rsidRDefault="00C01A94" w:rsidP="00C01A94">
      <w:pPr>
        <w:jc w:val="left"/>
        <w:rPr>
          <w:rFonts w:cs="David"/>
          <w:sz w:val="28"/>
          <w:szCs w:val="28"/>
          <w:rtl/>
        </w:rPr>
      </w:pPr>
    </w:p>
    <w:p w14:paraId="7D51AF39" w14:textId="77777777" w:rsidR="00C01A94" w:rsidRDefault="00C01A94" w:rsidP="00C01A94">
      <w:pPr>
        <w:jc w:val="left"/>
        <w:rPr>
          <w:rFonts w:cs="David"/>
          <w:rtl/>
        </w:rPr>
      </w:pPr>
      <w:r w:rsidRPr="00940BB8">
        <w:rPr>
          <w:rFonts w:cs="David"/>
          <w:rtl/>
        </w:rPr>
        <w:t>טפסים להגשת הבקשות אפשר להשיג במשרדי הוועדה המקומית לתכנון ובניה בכתובת:</w:t>
      </w:r>
    </w:p>
    <w:p w14:paraId="14FDFD5F" w14:textId="4FA162A2" w:rsidR="00C01A94" w:rsidRPr="00940BB8" w:rsidRDefault="00C01A94" w:rsidP="00C01A94">
      <w:pPr>
        <w:jc w:val="left"/>
        <w:rPr>
          <w:rFonts w:cs="David"/>
          <w:rtl/>
        </w:rPr>
      </w:pPr>
      <w:r w:rsidRPr="00940BB8">
        <w:rPr>
          <w:rFonts w:cs="David"/>
          <w:rtl/>
        </w:rPr>
        <w:t xml:space="preserve"> הנפח 19– כרמיאל ו/או באתר הוועדה .</w:t>
      </w:r>
      <w:r w:rsidRPr="00940BB8">
        <w:rPr>
          <w:rFonts w:cs="David" w:hint="cs"/>
        </w:rPr>
        <w:t xml:space="preserve"> </w:t>
      </w:r>
      <w:hyperlink r:id="rId10" w:history="1">
        <w:r w:rsidRPr="00940BB8">
          <w:rPr>
            <w:rStyle w:val="Hyperlink"/>
            <w:rFonts w:cs="David"/>
          </w:rPr>
          <w:t>www.bethakerem.co.il</w:t>
        </w:r>
      </w:hyperlink>
    </w:p>
    <w:p w14:paraId="6EEDE69F" w14:textId="77777777" w:rsidR="00C01A94" w:rsidRPr="00940BB8" w:rsidRDefault="00C01A94" w:rsidP="00C01A94">
      <w:pPr>
        <w:jc w:val="left"/>
        <w:rPr>
          <w:rFonts w:cs="David"/>
          <w:rtl/>
        </w:rPr>
      </w:pPr>
    </w:p>
    <w:p w14:paraId="37B55C0C" w14:textId="77777777" w:rsidR="00C01A94" w:rsidRPr="00940BB8" w:rsidRDefault="00C01A94" w:rsidP="00C01A94">
      <w:pPr>
        <w:jc w:val="left"/>
        <w:rPr>
          <w:rFonts w:cs="David"/>
          <w:rtl/>
        </w:rPr>
      </w:pPr>
      <w:r w:rsidRPr="00940BB8">
        <w:rPr>
          <w:rFonts w:cs="David"/>
          <w:rtl/>
        </w:rPr>
        <w:t xml:space="preserve">איש הקשר לעניין מכרז זה: גב' </w:t>
      </w:r>
      <w:r w:rsidRPr="00940BB8">
        <w:rPr>
          <w:rFonts w:cs="David" w:hint="cs"/>
          <w:rtl/>
        </w:rPr>
        <w:t xml:space="preserve">סוהיר גאנם , </w:t>
      </w:r>
      <w:r>
        <w:rPr>
          <w:rFonts w:cs="David" w:hint="cs"/>
          <w:rtl/>
        </w:rPr>
        <w:t>04-9027511 / 0509218008</w:t>
      </w:r>
      <w:r w:rsidRPr="00940BB8">
        <w:rPr>
          <w:rFonts w:cs="David"/>
          <w:rtl/>
        </w:rPr>
        <w:t>.</w:t>
      </w:r>
    </w:p>
    <w:p w14:paraId="4398FC9F" w14:textId="77777777" w:rsidR="00C01A94" w:rsidRDefault="00C01A94" w:rsidP="00C01A94">
      <w:pPr>
        <w:jc w:val="left"/>
        <w:rPr>
          <w:rFonts w:cs="David"/>
          <w:rtl/>
        </w:rPr>
      </w:pPr>
      <w:r w:rsidRPr="00940BB8">
        <w:rPr>
          <w:rFonts w:cs="David"/>
          <w:rtl/>
        </w:rPr>
        <w:t xml:space="preserve">מייל: </w:t>
      </w:r>
      <w:hyperlink r:id="rId11" w:history="1">
        <w:r w:rsidRPr="00940BB8">
          <w:rPr>
            <w:rStyle w:val="Hyperlink"/>
            <w:rFonts w:cs="David"/>
          </w:rPr>
          <w:t>s</w:t>
        </w:r>
        <w:r w:rsidRPr="00940BB8">
          <w:rPr>
            <w:rStyle w:val="Hyperlink"/>
          </w:rPr>
          <w:t>oher</w:t>
        </w:r>
        <w:r w:rsidRPr="00940BB8">
          <w:rPr>
            <w:rStyle w:val="Hyperlink"/>
            <w:rFonts w:cs="David"/>
          </w:rPr>
          <w:t>@bethakerem.co.il</w:t>
        </w:r>
      </w:hyperlink>
      <w:r w:rsidRPr="00940BB8">
        <w:rPr>
          <w:rFonts w:cs="David"/>
        </w:rPr>
        <w:t xml:space="preserve"> </w:t>
      </w:r>
    </w:p>
    <w:p w14:paraId="68CE85A6" w14:textId="77777777" w:rsidR="00C01A94" w:rsidRDefault="00C01A94" w:rsidP="00C01A94">
      <w:pPr>
        <w:jc w:val="left"/>
        <w:rPr>
          <w:rFonts w:cs="David"/>
          <w:rtl/>
        </w:rPr>
      </w:pPr>
    </w:p>
    <w:p w14:paraId="51AD1344" w14:textId="6D2EE3F2" w:rsidR="00C01A94" w:rsidRPr="00940BB8" w:rsidRDefault="00C01A94" w:rsidP="00C01A94">
      <w:pPr>
        <w:jc w:val="both"/>
        <w:rPr>
          <w:rFonts w:ascii="David" w:hAnsi="David" w:cs="David"/>
          <w:b/>
          <w:bCs/>
          <w:u w:val="single"/>
          <w:rtl/>
        </w:rPr>
      </w:pPr>
      <w:r w:rsidRPr="00940BB8">
        <w:rPr>
          <w:rFonts w:ascii="David" w:hAnsi="David" w:cs="David"/>
          <w:rtl/>
        </w:rPr>
        <w:t xml:space="preserve">את ההצעה והבקשה למכרז בצירוף , אישורי העסקה, תעודות המעידות על השכלה רלבנטית והמלצות יש להגיש במסירה אישית במעטפה סגורה לידי גב' </w:t>
      </w:r>
      <w:r w:rsidRPr="00940BB8">
        <w:rPr>
          <w:rFonts w:ascii="David" w:hAnsi="David" w:cstheme="minorBidi" w:hint="cs"/>
          <w:rtl/>
        </w:rPr>
        <w:t xml:space="preserve">סוהיר גאנם, </w:t>
      </w:r>
      <w:r>
        <w:rPr>
          <w:rFonts w:ascii="David" w:hAnsi="David" w:cstheme="minorBidi" w:hint="cs"/>
          <w:rtl/>
        </w:rPr>
        <w:t>לשכת יו"ר הוועדה</w:t>
      </w:r>
      <w:r w:rsidRPr="00940BB8">
        <w:rPr>
          <w:rFonts w:ascii="David" w:hAnsi="David" w:cs="David"/>
          <w:rtl/>
        </w:rPr>
        <w:t xml:space="preserve">- עד לתאריך </w:t>
      </w:r>
      <w:r>
        <w:rPr>
          <w:rFonts w:ascii="David" w:hAnsi="David" w:cs="David" w:hint="cs"/>
          <w:b/>
          <w:bCs/>
          <w:u w:val="single"/>
          <w:rtl/>
        </w:rPr>
        <w:t>26/3/2026</w:t>
      </w:r>
      <w:r w:rsidRPr="00940BB8">
        <w:rPr>
          <w:rFonts w:ascii="David" w:hAnsi="David" w:cs="David" w:hint="cs"/>
          <w:b/>
          <w:bCs/>
          <w:u w:val="single"/>
          <w:rtl/>
        </w:rPr>
        <w:t xml:space="preserve"> </w:t>
      </w:r>
      <w:r w:rsidRPr="00940BB8">
        <w:rPr>
          <w:rFonts w:ascii="David" w:hAnsi="David" w:cs="David"/>
          <w:b/>
          <w:bCs/>
          <w:u w:val="single"/>
          <w:rtl/>
        </w:rPr>
        <w:t>בשעה 12:00.</w:t>
      </w:r>
    </w:p>
    <w:p w14:paraId="7A9C1A62" w14:textId="48B970FF" w:rsidR="00C01A94" w:rsidRPr="00940BB8" w:rsidRDefault="00C01A94" w:rsidP="00C01A94">
      <w:pPr>
        <w:jc w:val="left"/>
        <w:rPr>
          <w:rFonts w:cs="David"/>
          <w:rtl/>
        </w:rPr>
      </w:pPr>
      <w:r w:rsidRPr="00940BB8">
        <w:rPr>
          <w:rFonts w:ascii="David" w:hAnsi="David" w:cs="David"/>
          <w:b/>
          <w:bCs/>
          <w:rtl/>
        </w:rPr>
        <w:t xml:space="preserve">(לבירורים, נא להתקשר לטלפון מס' </w:t>
      </w:r>
      <w:r w:rsidRPr="00940BB8">
        <w:rPr>
          <w:rFonts w:ascii="David" w:hAnsi="David" w:cs="David" w:hint="cs"/>
          <w:b/>
          <w:bCs/>
          <w:rtl/>
        </w:rPr>
        <w:t>04-9027511</w:t>
      </w:r>
      <w:r w:rsidRPr="00940BB8">
        <w:rPr>
          <w:rFonts w:cs="David" w:hint="cs"/>
          <w:rtl/>
        </w:rPr>
        <w:t xml:space="preserve"> </w:t>
      </w:r>
      <w:r w:rsidRPr="00940BB8">
        <w:rPr>
          <w:rFonts w:cs="David" w:hint="cs"/>
          <w:b/>
          <w:bCs/>
          <w:rtl/>
        </w:rPr>
        <w:t>/ 0509218008</w:t>
      </w:r>
    </w:p>
    <w:p w14:paraId="5F202572" w14:textId="77777777" w:rsidR="00C01A94" w:rsidRPr="00940BB8" w:rsidRDefault="00C01A94" w:rsidP="00C01A94">
      <w:pPr>
        <w:rPr>
          <w:rFonts w:cs="David"/>
        </w:rPr>
      </w:pPr>
    </w:p>
    <w:p w14:paraId="4674C12C" w14:textId="77777777" w:rsidR="00C01A94" w:rsidRDefault="00C01A94" w:rsidP="00520FED">
      <w:pPr>
        <w:spacing w:after="0"/>
        <w:ind w:left="369" w:right="110"/>
        <w:jc w:val="both"/>
        <w:rPr>
          <w:rFonts w:ascii="David" w:hAnsi="David" w:cs="David"/>
          <w:sz w:val="24"/>
          <w:rtl/>
        </w:rPr>
      </w:pPr>
    </w:p>
    <w:p w14:paraId="391BDF5B" w14:textId="77777777" w:rsidR="00C01A94" w:rsidRDefault="00C01A94" w:rsidP="00520FED">
      <w:pPr>
        <w:spacing w:after="0"/>
        <w:ind w:left="369" w:right="110"/>
        <w:jc w:val="both"/>
        <w:rPr>
          <w:rFonts w:ascii="David" w:hAnsi="David" w:cs="David"/>
          <w:sz w:val="24"/>
          <w:rtl/>
        </w:rPr>
      </w:pPr>
    </w:p>
    <w:p w14:paraId="2F3C9AE6" w14:textId="77777777" w:rsidR="00C01A94" w:rsidRPr="00906F32" w:rsidRDefault="00C01A94" w:rsidP="00520FED">
      <w:pPr>
        <w:spacing w:after="0"/>
        <w:ind w:left="369" w:right="110"/>
        <w:jc w:val="both"/>
        <w:rPr>
          <w:rFonts w:ascii="David" w:hAnsi="David" w:cs="David"/>
          <w:sz w:val="24"/>
        </w:rPr>
      </w:pPr>
    </w:p>
    <w:p w14:paraId="07F6C0F0" w14:textId="2BFA6471" w:rsidR="00E94D15" w:rsidRPr="00906F32" w:rsidRDefault="00E94D15" w:rsidP="00520FED">
      <w:pPr>
        <w:bidi w:val="0"/>
        <w:spacing w:after="142"/>
        <w:ind w:right="415"/>
        <w:rPr>
          <w:rFonts w:ascii="David" w:hAnsi="David" w:cs="David"/>
          <w:sz w:val="24"/>
        </w:rPr>
      </w:pPr>
    </w:p>
    <w:p w14:paraId="205469C4" w14:textId="77777777" w:rsidR="00E94D15" w:rsidRPr="00906F32" w:rsidRDefault="00B82581">
      <w:pPr>
        <w:bidi w:val="0"/>
        <w:spacing w:after="139"/>
        <w:ind w:right="415"/>
        <w:rPr>
          <w:rFonts w:ascii="David" w:hAnsi="David" w:cs="David"/>
          <w:sz w:val="24"/>
        </w:rPr>
      </w:pPr>
      <w:r w:rsidRPr="00906F32">
        <w:rPr>
          <w:rFonts w:ascii="David" w:eastAsia="David" w:hAnsi="David" w:cs="David"/>
          <w:sz w:val="24"/>
        </w:rPr>
        <w:t xml:space="preserve"> </w:t>
      </w:r>
    </w:p>
    <w:p w14:paraId="4664D7AA" w14:textId="31035174" w:rsidR="00E94D15" w:rsidRPr="00906F32" w:rsidRDefault="00E94D15">
      <w:pPr>
        <w:bidi w:val="0"/>
        <w:spacing w:after="0"/>
        <w:ind w:right="1135"/>
        <w:rPr>
          <w:rFonts w:ascii="David" w:hAnsi="David" w:cs="David"/>
          <w:sz w:val="24"/>
        </w:rPr>
      </w:pPr>
    </w:p>
    <w:p w14:paraId="259D7800" w14:textId="77777777" w:rsidR="00897A91" w:rsidRPr="00906F32" w:rsidRDefault="00B82581">
      <w:pPr>
        <w:spacing w:after="4" w:line="267" w:lineRule="auto"/>
        <w:ind w:left="304" w:right="881"/>
        <w:rPr>
          <w:rFonts w:ascii="David" w:eastAsia="David" w:hAnsi="David" w:cs="David"/>
          <w:sz w:val="24"/>
          <w:rtl/>
        </w:rPr>
      </w:pPr>
      <w:r w:rsidRPr="00906F32">
        <w:rPr>
          <w:rFonts w:ascii="David" w:eastAsia="David" w:hAnsi="David" w:cs="David"/>
          <w:sz w:val="24"/>
          <w:rtl/>
        </w:rPr>
        <w:t xml:space="preserve">                                                                                                           ____________________                                                                                                                                                                                                                               </w:t>
      </w:r>
    </w:p>
    <w:p w14:paraId="25B25E7D" w14:textId="2508C0BF" w:rsidR="00E94D15" w:rsidRPr="00906F32" w:rsidRDefault="00897A91" w:rsidP="00897A91">
      <w:pPr>
        <w:spacing w:after="4" w:line="267" w:lineRule="auto"/>
        <w:ind w:left="5344" w:right="881"/>
        <w:jc w:val="center"/>
        <w:rPr>
          <w:rFonts w:ascii="David" w:hAnsi="David" w:cs="David"/>
          <w:sz w:val="24"/>
        </w:rPr>
      </w:pPr>
      <w:r w:rsidRPr="00906F32">
        <w:rPr>
          <w:rFonts w:ascii="David" w:eastAsia="David" w:hAnsi="David" w:cs="David"/>
          <w:sz w:val="24"/>
          <w:rtl/>
        </w:rPr>
        <w:t xml:space="preserve">מושון גבאי, </w:t>
      </w:r>
      <w:r w:rsidR="00B82581" w:rsidRPr="00906F32">
        <w:rPr>
          <w:rFonts w:ascii="David" w:eastAsia="David" w:hAnsi="David" w:cs="David"/>
          <w:sz w:val="24"/>
          <w:rtl/>
        </w:rPr>
        <w:t xml:space="preserve">יו"ר הוועדה </w:t>
      </w:r>
    </w:p>
    <w:p w14:paraId="46DFB10F" w14:textId="77777777" w:rsidR="00E94D15" w:rsidRPr="00906F32" w:rsidRDefault="00B82581">
      <w:pPr>
        <w:bidi w:val="0"/>
        <w:spacing w:after="27"/>
        <w:ind w:right="415"/>
        <w:rPr>
          <w:rFonts w:ascii="David" w:hAnsi="David" w:cs="David"/>
          <w:sz w:val="24"/>
        </w:rPr>
      </w:pPr>
      <w:r w:rsidRPr="00906F32">
        <w:rPr>
          <w:rFonts w:ascii="David" w:eastAsia="David" w:hAnsi="David" w:cs="David"/>
          <w:sz w:val="24"/>
        </w:rPr>
        <w:t xml:space="preserve"> </w:t>
      </w:r>
    </w:p>
    <w:p w14:paraId="0E986983" w14:textId="77777777" w:rsidR="00E94D15" w:rsidRPr="00906F32" w:rsidRDefault="00B82581">
      <w:pPr>
        <w:bidi w:val="0"/>
        <w:spacing w:after="153"/>
        <w:ind w:right="419"/>
        <w:rPr>
          <w:rFonts w:ascii="David" w:hAnsi="David" w:cs="David"/>
          <w:sz w:val="24"/>
        </w:rPr>
      </w:pPr>
      <w:r w:rsidRPr="00906F32">
        <w:rPr>
          <w:rFonts w:ascii="David" w:eastAsia="Arial" w:hAnsi="David" w:cs="David"/>
          <w:sz w:val="24"/>
        </w:rPr>
        <w:t xml:space="preserve"> </w:t>
      </w:r>
    </w:p>
    <w:p w14:paraId="081490FF" w14:textId="77777777" w:rsidR="00E94D15" w:rsidRPr="00906F32" w:rsidRDefault="00B82581">
      <w:pPr>
        <w:bidi w:val="0"/>
        <w:spacing w:after="155"/>
        <w:ind w:right="419"/>
        <w:rPr>
          <w:rFonts w:ascii="David" w:hAnsi="David" w:cs="David"/>
          <w:sz w:val="24"/>
        </w:rPr>
      </w:pPr>
      <w:r w:rsidRPr="00906F32">
        <w:rPr>
          <w:rFonts w:ascii="David" w:eastAsia="Arial" w:hAnsi="David" w:cs="David"/>
          <w:sz w:val="24"/>
        </w:rPr>
        <w:t xml:space="preserve"> </w:t>
      </w:r>
    </w:p>
    <w:p w14:paraId="180B4847" w14:textId="77777777" w:rsidR="00E94D15" w:rsidRPr="00906F32" w:rsidRDefault="00B82581">
      <w:pPr>
        <w:bidi w:val="0"/>
        <w:spacing w:after="153"/>
        <w:ind w:right="419"/>
        <w:rPr>
          <w:rFonts w:ascii="David" w:hAnsi="David" w:cs="David"/>
          <w:sz w:val="24"/>
        </w:rPr>
      </w:pPr>
      <w:r w:rsidRPr="00906F32">
        <w:rPr>
          <w:rFonts w:ascii="David" w:eastAsia="Arial" w:hAnsi="David" w:cs="David"/>
          <w:sz w:val="24"/>
        </w:rPr>
        <w:t xml:space="preserve"> </w:t>
      </w:r>
    </w:p>
    <w:p w14:paraId="03E083C5" w14:textId="77777777" w:rsidR="00E94D15" w:rsidRPr="00906F32" w:rsidRDefault="00B82581">
      <w:pPr>
        <w:bidi w:val="0"/>
        <w:spacing w:after="0"/>
        <w:ind w:right="419"/>
        <w:rPr>
          <w:rFonts w:ascii="David" w:hAnsi="David" w:cs="David"/>
          <w:sz w:val="24"/>
        </w:rPr>
      </w:pPr>
      <w:r w:rsidRPr="00906F32">
        <w:rPr>
          <w:rFonts w:ascii="David" w:eastAsia="Arial" w:hAnsi="David" w:cs="David"/>
          <w:sz w:val="24"/>
        </w:rPr>
        <w:t xml:space="preserve"> </w:t>
      </w:r>
    </w:p>
    <w:p w14:paraId="5DA7A391" w14:textId="77777777" w:rsidR="00906F32" w:rsidRDefault="00906F32">
      <w:pPr>
        <w:bidi w:val="0"/>
        <w:spacing w:after="155"/>
        <w:ind w:right="419"/>
        <w:rPr>
          <w:rFonts w:ascii="David" w:eastAsia="Arial" w:hAnsi="David" w:cs="David"/>
          <w:sz w:val="24"/>
        </w:rPr>
      </w:pPr>
    </w:p>
    <w:p w14:paraId="03E01EA2" w14:textId="77777777" w:rsidR="00906F32" w:rsidRDefault="00906F32" w:rsidP="00906F32">
      <w:pPr>
        <w:bidi w:val="0"/>
        <w:spacing w:after="155"/>
        <w:ind w:right="419"/>
        <w:rPr>
          <w:rFonts w:ascii="David" w:eastAsia="Arial" w:hAnsi="David" w:cs="David"/>
          <w:sz w:val="24"/>
        </w:rPr>
      </w:pPr>
    </w:p>
    <w:p w14:paraId="5A0964ED" w14:textId="77777777" w:rsidR="00906F32" w:rsidRDefault="00906F32" w:rsidP="00906F32">
      <w:pPr>
        <w:bidi w:val="0"/>
        <w:spacing w:after="155"/>
        <w:ind w:right="419"/>
        <w:rPr>
          <w:rFonts w:ascii="David" w:eastAsia="Arial" w:hAnsi="David" w:cs="David"/>
          <w:sz w:val="24"/>
        </w:rPr>
      </w:pPr>
    </w:p>
    <w:p w14:paraId="68E8F1A5" w14:textId="77777777" w:rsidR="00906F32" w:rsidRDefault="00906F32" w:rsidP="00906F32">
      <w:pPr>
        <w:bidi w:val="0"/>
        <w:spacing w:after="155"/>
        <w:ind w:right="419"/>
        <w:rPr>
          <w:rFonts w:ascii="David" w:eastAsia="Arial" w:hAnsi="David" w:cs="David"/>
          <w:sz w:val="24"/>
        </w:rPr>
      </w:pPr>
    </w:p>
    <w:p w14:paraId="45CB5CAA" w14:textId="77777777" w:rsidR="00906F32" w:rsidRDefault="00906F32" w:rsidP="00906F32">
      <w:pPr>
        <w:bidi w:val="0"/>
        <w:spacing w:after="155"/>
        <w:ind w:right="419"/>
        <w:rPr>
          <w:rFonts w:ascii="David" w:eastAsia="Arial" w:hAnsi="David" w:cs="David"/>
          <w:sz w:val="24"/>
        </w:rPr>
      </w:pPr>
    </w:p>
    <w:p w14:paraId="3EC7C1EC" w14:textId="77777777" w:rsidR="00906F32" w:rsidRDefault="00906F32" w:rsidP="00906F32">
      <w:pPr>
        <w:bidi w:val="0"/>
        <w:spacing w:after="155"/>
        <w:ind w:right="419"/>
        <w:rPr>
          <w:rFonts w:ascii="David" w:eastAsia="Arial" w:hAnsi="David" w:cs="David"/>
          <w:sz w:val="24"/>
        </w:rPr>
      </w:pPr>
    </w:p>
    <w:p w14:paraId="67E7D447" w14:textId="77777777" w:rsidR="00906F32" w:rsidRDefault="00906F32" w:rsidP="00906F32">
      <w:pPr>
        <w:bidi w:val="0"/>
        <w:spacing w:after="155"/>
        <w:ind w:right="419"/>
        <w:rPr>
          <w:rFonts w:ascii="David" w:eastAsia="Arial" w:hAnsi="David" w:cs="David"/>
          <w:sz w:val="24"/>
        </w:rPr>
      </w:pPr>
    </w:p>
    <w:p w14:paraId="34BF6C1D" w14:textId="1B1B9E16" w:rsidR="00E94D15" w:rsidRPr="00906F32" w:rsidRDefault="00B82581">
      <w:pPr>
        <w:spacing w:after="155"/>
        <w:ind w:right="1486"/>
        <w:rPr>
          <w:rFonts w:ascii="David" w:hAnsi="David" w:cs="David"/>
          <w:sz w:val="24"/>
        </w:rPr>
      </w:pPr>
      <w:r w:rsidRPr="00906F32">
        <w:rPr>
          <w:rFonts w:ascii="David" w:eastAsia="Arial" w:hAnsi="David" w:cs="David"/>
          <w:b/>
          <w:bCs/>
          <w:sz w:val="24"/>
          <w:u w:val="single" w:color="000000"/>
          <w:rtl/>
        </w:rPr>
        <w:lastRenderedPageBreak/>
        <w:t>אישור בדבר ניהול פנקסי חשבונות ורשומות לפי חוק עסקאות</w:t>
      </w:r>
      <w:r w:rsidRPr="00906F32">
        <w:rPr>
          <w:rFonts w:ascii="David" w:eastAsia="Arial" w:hAnsi="David" w:cs="David"/>
          <w:b/>
          <w:bCs/>
          <w:sz w:val="24"/>
          <w:rtl/>
        </w:rPr>
        <w:t xml:space="preserve"> </w:t>
      </w:r>
    </w:p>
    <w:p w14:paraId="2EA3732C" w14:textId="77777777" w:rsidR="00E94D15" w:rsidRPr="00906F32" w:rsidRDefault="00B82581">
      <w:pPr>
        <w:spacing w:after="153"/>
        <w:ind w:right="4"/>
        <w:jc w:val="center"/>
        <w:rPr>
          <w:rFonts w:ascii="David" w:hAnsi="David" w:cs="David"/>
          <w:sz w:val="24"/>
        </w:rPr>
      </w:pPr>
      <w:r w:rsidRPr="00906F32">
        <w:rPr>
          <w:rFonts w:ascii="David" w:eastAsia="Arial" w:hAnsi="David" w:cs="David"/>
          <w:b/>
          <w:bCs/>
          <w:sz w:val="24"/>
          <w:u w:val="single" w:color="000000"/>
          <w:rtl/>
        </w:rPr>
        <w:t xml:space="preserve">גופים ציבוריים, התשל"ו - </w:t>
      </w:r>
      <w:r w:rsidRPr="00906F32">
        <w:rPr>
          <w:rFonts w:ascii="David" w:eastAsia="Arial" w:hAnsi="David" w:cs="David"/>
          <w:b/>
          <w:bCs/>
          <w:sz w:val="24"/>
          <w:u w:val="single" w:color="000000"/>
        </w:rPr>
        <w:t>1976</w:t>
      </w:r>
      <w:r w:rsidRPr="00906F32">
        <w:rPr>
          <w:rFonts w:ascii="David" w:eastAsia="Arial" w:hAnsi="David" w:cs="David"/>
          <w:b/>
          <w:bCs/>
          <w:sz w:val="24"/>
          <w:rtl/>
        </w:rPr>
        <w:t xml:space="preserve"> </w:t>
      </w:r>
    </w:p>
    <w:p w14:paraId="4F862245" w14:textId="77777777" w:rsidR="00E94D15" w:rsidRPr="00906F32" w:rsidRDefault="00B82581">
      <w:pPr>
        <w:spacing w:after="184"/>
        <w:ind w:left="361" w:hanging="10"/>
        <w:jc w:val="left"/>
        <w:rPr>
          <w:rFonts w:ascii="David" w:hAnsi="David" w:cs="David"/>
          <w:sz w:val="24"/>
        </w:rPr>
      </w:pPr>
      <w:r w:rsidRPr="00906F32">
        <w:rPr>
          <w:rFonts w:ascii="David" w:eastAsia="Arial" w:hAnsi="David" w:cs="David"/>
          <w:sz w:val="24"/>
          <w:rtl/>
        </w:rPr>
        <w:t>.</w:t>
      </w:r>
      <w:r w:rsidRPr="00906F32">
        <w:rPr>
          <w:rFonts w:ascii="David" w:eastAsia="Arial" w:hAnsi="David" w:cs="David"/>
          <w:sz w:val="24"/>
        </w:rPr>
        <w:t>1</w:t>
      </w:r>
      <w:r w:rsidRPr="00906F32">
        <w:rPr>
          <w:rFonts w:ascii="David" w:eastAsia="Arial" w:hAnsi="David" w:cs="David"/>
          <w:sz w:val="24"/>
          <w:rtl/>
        </w:rPr>
        <w:t xml:space="preserve"> אני הח"מ. ..............................................  </w:t>
      </w:r>
    </w:p>
    <w:p w14:paraId="67DD8F40" w14:textId="046FC20A" w:rsidR="00E94D15" w:rsidRPr="00906F32" w:rsidRDefault="00B82581">
      <w:pPr>
        <w:spacing w:after="157"/>
        <w:ind w:left="361" w:hanging="10"/>
        <w:jc w:val="left"/>
        <w:rPr>
          <w:rFonts w:ascii="David" w:hAnsi="David" w:cs="David"/>
          <w:sz w:val="24"/>
        </w:rPr>
      </w:pPr>
      <w:r w:rsidRPr="00906F32">
        <w:rPr>
          <w:rFonts w:ascii="Segoe UI Symbol" w:eastAsia="Segoe UI Symbol" w:hAnsi="Segoe UI Symbol" w:cs="Segoe UI Symbol" w:hint="cs"/>
          <w:sz w:val="24"/>
          <w:rtl/>
        </w:rPr>
        <w:t>❑</w:t>
      </w:r>
      <w:r w:rsidRPr="00906F32">
        <w:rPr>
          <w:rFonts w:ascii="David" w:eastAsia="Arial" w:hAnsi="David" w:cs="David"/>
          <w:sz w:val="24"/>
          <w:rtl/>
        </w:rPr>
        <w:t xml:space="preserve"> "פקיד מורשה" כמשמעות ו בחוק עסקאות גופי ם ציבוריים, התשל "ו.</w:t>
      </w:r>
      <w:r w:rsidRPr="00906F32">
        <w:rPr>
          <w:rFonts w:ascii="David" w:eastAsia="Arial" w:hAnsi="David" w:cs="David"/>
          <w:sz w:val="24"/>
        </w:rPr>
        <w:t>1976</w:t>
      </w:r>
      <w:r w:rsidRPr="00906F32">
        <w:rPr>
          <w:rFonts w:ascii="David" w:eastAsia="Arial" w:hAnsi="David" w:cs="David"/>
          <w:sz w:val="24"/>
          <w:rtl/>
        </w:rPr>
        <w:t xml:space="preserve"> - </w:t>
      </w:r>
    </w:p>
    <w:p w14:paraId="39CD7074" w14:textId="77777777" w:rsidR="00E94D15" w:rsidRPr="00906F32" w:rsidRDefault="00B82581">
      <w:pPr>
        <w:spacing w:after="157"/>
        <w:ind w:left="361" w:hanging="10"/>
        <w:jc w:val="left"/>
        <w:rPr>
          <w:rFonts w:ascii="David" w:hAnsi="David" w:cs="David"/>
          <w:sz w:val="24"/>
        </w:rPr>
      </w:pPr>
      <w:r w:rsidRPr="00906F32">
        <w:rPr>
          <w:rFonts w:ascii="Segoe UI Symbol" w:eastAsia="Segoe UI Symbol" w:hAnsi="Segoe UI Symbol" w:cs="Segoe UI Symbol" w:hint="cs"/>
          <w:sz w:val="24"/>
          <w:rtl/>
        </w:rPr>
        <w:t>❑</w:t>
      </w:r>
      <w:r w:rsidRPr="00906F32">
        <w:rPr>
          <w:rFonts w:ascii="David" w:eastAsia="Arial" w:hAnsi="David" w:cs="David"/>
          <w:sz w:val="24"/>
          <w:rtl/>
        </w:rPr>
        <w:t xml:space="preserve"> רואה חשבו ן </w:t>
      </w:r>
    </w:p>
    <w:p w14:paraId="195FE2B1" w14:textId="77777777" w:rsidR="00E94D15" w:rsidRPr="00906F32" w:rsidRDefault="00B82581">
      <w:pPr>
        <w:spacing w:after="130"/>
        <w:ind w:left="361" w:hanging="10"/>
        <w:jc w:val="left"/>
        <w:rPr>
          <w:rFonts w:ascii="David" w:hAnsi="David" w:cs="David"/>
          <w:sz w:val="24"/>
        </w:rPr>
      </w:pPr>
      <w:r w:rsidRPr="00906F32">
        <w:rPr>
          <w:rFonts w:ascii="Segoe UI Symbol" w:eastAsia="Segoe UI Symbol" w:hAnsi="Segoe UI Symbol" w:cs="Segoe UI Symbol" w:hint="cs"/>
          <w:sz w:val="24"/>
          <w:rtl/>
        </w:rPr>
        <w:t>❑</w:t>
      </w:r>
      <w:r w:rsidRPr="00906F32">
        <w:rPr>
          <w:rFonts w:ascii="David" w:eastAsia="Arial" w:hAnsi="David" w:cs="David"/>
          <w:sz w:val="24"/>
          <w:rtl/>
        </w:rPr>
        <w:t xml:space="preserve"> יועץ מ ס </w:t>
      </w:r>
    </w:p>
    <w:p w14:paraId="0E885DE5" w14:textId="4E73A9BC" w:rsidR="00E94D15" w:rsidRDefault="00B82581">
      <w:pPr>
        <w:spacing w:after="157"/>
        <w:ind w:left="361" w:hanging="10"/>
        <w:jc w:val="left"/>
        <w:rPr>
          <w:rFonts w:ascii="David" w:hAnsi="David" w:cs="David"/>
          <w:sz w:val="24"/>
          <w:rtl/>
        </w:rPr>
      </w:pPr>
      <w:r w:rsidRPr="00906F32">
        <w:rPr>
          <w:rFonts w:ascii="David" w:eastAsia="Arial" w:hAnsi="David" w:cs="David"/>
          <w:sz w:val="24"/>
          <w:rtl/>
        </w:rPr>
        <w:t xml:space="preserve">מדווח בזאת כי למיטב ידיעתי </w:t>
      </w:r>
    </w:p>
    <w:p w14:paraId="26F886C8" w14:textId="77777777" w:rsidR="00906F32" w:rsidRPr="00906F32" w:rsidRDefault="00906F32">
      <w:pPr>
        <w:spacing w:after="157"/>
        <w:ind w:left="361" w:hanging="10"/>
        <w:jc w:val="left"/>
        <w:rPr>
          <w:rFonts w:ascii="David" w:hAnsi="David" w:cs="David"/>
          <w:sz w:val="24"/>
        </w:rPr>
      </w:pPr>
    </w:p>
    <w:p w14:paraId="2086D982" w14:textId="77777777" w:rsidR="00E94D15" w:rsidRPr="00906F32" w:rsidRDefault="00B82581">
      <w:pPr>
        <w:bidi w:val="0"/>
        <w:spacing w:after="154"/>
        <w:ind w:left="10" w:right="346" w:hanging="10"/>
        <w:rPr>
          <w:rFonts w:ascii="David" w:hAnsi="David" w:cs="David"/>
          <w:sz w:val="24"/>
        </w:rPr>
      </w:pPr>
      <w:r w:rsidRPr="00906F32">
        <w:rPr>
          <w:rFonts w:ascii="David" w:eastAsia="Arial" w:hAnsi="David" w:cs="David"/>
          <w:sz w:val="24"/>
        </w:rPr>
        <w:t xml:space="preserve"> . ...............................                                              ................................ </w:t>
      </w:r>
    </w:p>
    <w:p w14:paraId="7053165B" w14:textId="77777777" w:rsidR="00E94D15" w:rsidRPr="00906F32" w:rsidRDefault="00B82581">
      <w:pPr>
        <w:spacing w:after="157"/>
        <w:ind w:left="361" w:hanging="10"/>
        <w:jc w:val="left"/>
        <w:rPr>
          <w:rFonts w:ascii="David" w:hAnsi="David" w:cs="David"/>
          <w:sz w:val="24"/>
        </w:rPr>
      </w:pPr>
      <w:r w:rsidRPr="00906F32">
        <w:rPr>
          <w:rFonts w:ascii="David" w:eastAsia="Arial" w:hAnsi="David" w:cs="David"/>
          <w:sz w:val="24"/>
          <w:rtl/>
        </w:rPr>
        <w:t xml:space="preserve">             שם                                                      מס' זהות / מס' רשום חבר בני אדם </w:t>
      </w:r>
    </w:p>
    <w:p w14:paraId="3E8DA1DC" w14:textId="77777777" w:rsidR="00E94D15" w:rsidRPr="00906F32" w:rsidRDefault="00B82581">
      <w:pPr>
        <w:bidi w:val="0"/>
        <w:spacing w:after="153"/>
        <w:ind w:right="419"/>
        <w:rPr>
          <w:rFonts w:ascii="David" w:hAnsi="David" w:cs="David"/>
          <w:sz w:val="24"/>
        </w:rPr>
      </w:pPr>
      <w:r w:rsidRPr="00906F32">
        <w:rPr>
          <w:rFonts w:ascii="David" w:eastAsia="Arial" w:hAnsi="David" w:cs="David"/>
          <w:sz w:val="24"/>
        </w:rPr>
        <w:t xml:space="preserve"> </w:t>
      </w:r>
    </w:p>
    <w:p w14:paraId="5A87580D" w14:textId="1741FA58" w:rsidR="00E94D15" w:rsidRPr="00906F32" w:rsidRDefault="007E576C" w:rsidP="007E576C">
      <w:pPr>
        <w:spacing w:after="157"/>
        <w:jc w:val="left"/>
        <w:rPr>
          <w:rFonts w:ascii="David" w:hAnsi="David" w:cs="David"/>
          <w:sz w:val="24"/>
        </w:rPr>
      </w:pPr>
      <w:r>
        <w:rPr>
          <w:rFonts w:ascii="David" w:eastAsia="Arial" w:hAnsi="David" w:cs="David" w:hint="cs"/>
          <w:sz w:val="24"/>
          <w:rtl/>
        </w:rPr>
        <w:t xml:space="preserve"> </w:t>
      </w:r>
      <w:r w:rsidR="00B82581" w:rsidRPr="00906F32">
        <w:rPr>
          <w:rFonts w:ascii="David" w:eastAsia="Arial" w:hAnsi="David" w:cs="David"/>
          <w:sz w:val="24"/>
          <w:rtl/>
        </w:rPr>
        <w:t xml:space="preserve">מנהל / פטור מלנהל * את פנקסי החשבונות והרשומות שעליו לנהל על-פי פקודת מ ס </w:t>
      </w:r>
    </w:p>
    <w:p w14:paraId="1549D07A" w14:textId="77777777" w:rsidR="00E94D15" w:rsidRPr="00906F32" w:rsidRDefault="00B82581" w:rsidP="007E576C">
      <w:pPr>
        <w:spacing w:after="157"/>
        <w:jc w:val="left"/>
        <w:rPr>
          <w:rFonts w:ascii="David" w:hAnsi="David" w:cs="David"/>
          <w:sz w:val="24"/>
        </w:rPr>
      </w:pPr>
      <w:r w:rsidRPr="00906F32">
        <w:rPr>
          <w:rFonts w:ascii="David" w:eastAsia="Arial" w:hAnsi="David" w:cs="David"/>
          <w:sz w:val="24"/>
          <w:rtl/>
        </w:rPr>
        <w:t>הכנסה וחוק מס ערך מוסף, התשל"ו.</w:t>
      </w:r>
      <w:r w:rsidRPr="00906F32">
        <w:rPr>
          <w:rFonts w:ascii="David" w:eastAsia="Arial" w:hAnsi="David" w:cs="David"/>
          <w:sz w:val="24"/>
        </w:rPr>
        <w:t>1975</w:t>
      </w:r>
      <w:r w:rsidRPr="00906F32">
        <w:rPr>
          <w:rFonts w:ascii="David" w:eastAsia="Arial" w:hAnsi="David" w:cs="David"/>
          <w:sz w:val="24"/>
          <w:rtl/>
        </w:rPr>
        <w:t xml:space="preserve"> - </w:t>
      </w:r>
    </w:p>
    <w:p w14:paraId="4BCFA56C" w14:textId="01316F35" w:rsidR="00E94D15" w:rsidRPr="00906F32" w:rsidRDefault="00B82581" w:rsidP="007E576C">
      <w:pPr>
        <w:spacing w:after="157"/>
        <w:jc w:val="left"/>
        <w:rPr>
          <w:rFonts w:ascii="David" w:hAnsi="David" w:cs="David"/>
          <w:sz w:val="24"/>
        </w:rPr>
      </w:pPr>
      <w:r w:rsidRPr="00906F32">
        <w:rPr>
          <w:rFonts w:ascii="David" w:eastAsia="Arial" w:hAnsi="David" w:cs="David"/>
          <w:sz w:val="24"/>
          <w:rtl/>
        </w:rPr>
        <w:t xml:space="preserve">נוהג לדווח לפקיד השומה על הכנסותיו ולמנהל מע"מ על עסקאות שמוטל עליהן מס לפי </w:t>
      </w:r>
    </w:p>
    <w:p w14:paraId="7809F68C" w14:textId="77777777" w:rsidR="00E94D15" w:rsidRPr="00906F32" w:rsidRDefault="00B82581" w:rsidP="007E576C">
      <w:pPr>
        <w:spacing w:after="157"/>
        <w:jc w:val="left"/>
        <w:rPr>
          <w:rFonts w:ascii="David" w:hAnsi="David" w:cs="David"/>
          <w:sz w:val="24"/>
        </w:rPr>
      </w:pPr>
      <w:r w:rsidRPr="00906F32">
        <w:rPr>
          <w:rFonts w:ascii="David" w:eastAsia="Arial" w:hAnsi="David" w:cs="David"/>
          <w:sz w:val="24"/>
          <w:rtl/>
        </w:rPr>
        <w:t xml:space="preserve">חוק מס ערך מוסף.  </w:t>
      </w:r>
    </w:p>
    <w:p w14:paraId="314462A7" w14:textId="2A7FC817" w:rsidR="00E94D15" w:rsidRPr="00906F32" w:rsidRDefault="00B82581" w:rsidP="007E576C">
      <w:pPr>
        <w:spacing w:after="157"/>
        <w:jc w:val="left"/>
        <w:rPr>
          <w:rFonts w:ascii="David" w:hAnsi="David" w:cs="David"/>
          <w:sz w:val="24"/>
        </w:rPr>
      </w:pPr>
      <w:r w:rsidRPr="00906F32">
        <w:rPr>
          <w:rFonts w:ascii="David" w:eastAsia="Arial" w:hAnsi="David" w:cs="David"/>
          <w:sz w:val="24"/>
          <w:rtl/>
        </w:rPr>
        <w:t>אישור זה אינו מהווה אסמכת</w:t>
      </w:r>
      <w:r w:rsidR="00C96CF1">
        <w:rPr>
          <w:rFonts w:ascii="David" w:eastAsia="Arial" w:hAnsi="David" w:cs="David" w:hint="cs"/>
          <w:sz w:val="24"/>
          <w:rtl/>
        </w:rPr>
        <w:t>א</w:t>
      </w:r>
      <w:r w:rsidRPr="00906F32">
        <w:rPr>
          <w:rFonts w:ascii="David" w:eastAsia="Arial" w:hAnsi="David" w:cs="David"/>
          <w:sz w:val="24"/>
          <w:rtl/>
        </w:rPr>
        <w:t xml:space="preserve"> לעניין קבילות פנקסי החשבונות, אין בו כדי לחייב בצורה </w:t>
      </w:r>
    </w:p>
    <w:p w14:paraId="31FFF380" w14:textId="77777777" w:rsidR="007E576C" w:rsidRDefault="00B82581" w:rsidP="007E576C">
      <w:pPr>
        <w:spacing w:after="153"/>
        <w:ind w:right="418"/>
        <w:jc w:val="both"/>
        <w:rPr>
          <w:rFonts w:ascii="David" w:hAnsi="David" w:cs="David"/>
          <w:sz w:val="24"/>
          <w:rtl/>
        </w:rPr>
      </w:pPr>
      <w:r w:rsidRPr="00906F32">
        <w:rPr>
          <w:rFonts w:ascii="David" w:eastAsia="Arial" w:hAnsi="David" w:cs="David"/>
          <w:sz w:val="24"/>
          <w:rtl/>
        </w:rPr>
        <w:t xml:space="preserve">כלשהי בפני ועדת ערר או בפני בית המשפט, ואין הוא קובע עמדה ביחס לתקינותם של הדוחות,  </w:t>
      </w:r>
    </w:p>
    <w:p w14:paraId="60671C4F" w14:textId="661AECEB" w:rsidR="00E94D15" w:rsidRPr="00906F32" w:rsidRDefault="00B82581" w:rsidP="007E576C">
      <w:pPr>
        <w:spacing w:after="153"/>
        <w:ind w:right="418"/>
        <w:jc w:val="both"/>
        <w:rPr>
          <w:rFonts w:ascii="David" w:hAnsi="David" w:cs="David"/>
          <w:sz w:val="24"/>
        </w:rPr>
      </w:pPr>
      <w:r w:rsidRPr="00906F32">
        <w:rPr>
          <w:rFonts w:ascii="David" w:eastAsia="Arial" w:hAnsi="David" w:cs="David"/>
          <w:sz w:val="24"/>
          <w:rtl/>
        </w:rPr>
        <w:t xml:space="preserve">ועדי הגשתם או נכונות הסכומים ששולמו על פיהם.  </w:t>
      </w:r>
    </w:p>
    <w:p w14:paraId="6EB5FCC1" w14:textId="38038173" w:rsidR="00E94D15" w:rsidRPr="00906F32" w:rsidRDefault="00B82581" w:rsidP="007E576C">
      <w:pPr>
        <w:spacing w:after="157"/>
        <w:jc w:val="left"/>
        <w:rPr>
          <w:rFonts w:ascii="David" w:hAnsi="David" w:cs="David"/>
          <w:sz w:val="24"/>
        </w:rPr>
      </w:pPr>
      <w:r w:rsidRPr="00906F32">
        <w:rPr>
          <w:rFonts w:ascii="David" w:eastAsia="Arial" w:hAnsi="David" w:cs="David"/>
          <w:sz w:val="24"/>
          <w:rtl/>
        </w:rPr>
        <w:t xml:space="preserve">תוקף האישור מיום הנפקתו ועד ליום  ___________  </w:t>
      </w:r>
    </w:p>
    <w:p w14:paraId="56AE7432" w14:textId="77777777" w:rsidR="00E94D15" w:rsidRPr="00906F32" w:rsidRDefault="00B82581">
      <w:pPr>
        <w:bidi w:val="0"/>
        <w:spacing w:after="153"/>
        <w:ind w:right="419"/>
        <w:rPr>
          <w:rFonts w:ascii="David" w:hAnsi="David" w:cs="David"/>
          <w:sz w:val="24"/>
        </w:rPr>
      </w:pPr>
      <w:r w:rsidRPr="00906F32">
        <w:rPr>
          <w:rFonts w:ascii="David" w:eastAsia="Arial" w:hAnsi="David" w:cs="David"/>
          <w:sz w:val="24"/>
        </w:rPr>
        <w:t xml:space="preserve"> </w:t>
      </w:r>
    </w:p>
    <w:p w14:paraId="7DAC7435" w14:textId="38451614" w:rsidR="00E94D15" w:rsidRPr="00906F32" w:rsidRDefault="00B82581" w:rsidP="007E576C">
      <w:pPr>
        <w:bidi w:val="0"/>
        <w:spacing w:after="153"/>
        <w:ind w:left="235"/>
        <w:rPr>
          <w:rFonts w:ascii="David" w:hAnsi="David" w:cs="David"/>
          <w:sz w:val="24"/>
        </w:rPr>
      </w:pPr>
      <w:r w:rsidRPr="00906F32">
        <w:rPr>
          <w:rFonts w:ascii="David" w:eastAsia="Arial" w:hAnsi="David" w:cs="David"/>
          <w:sz w:val="24"/>
        </w:rPr>
        <w:t xml:space="preserve"> ___________      __________       __________      __________        _________</w:t>
      </w:r>
    </w:p>
    <w:p w14:paraId="5BF3117C" w14:textId="508E92A9" w:rsidR="00E94D15" w:rsidRPr="00906F32" w:rsidRDefault="00B82581" w:rsidP="007E576C">
      <w:pPr>
        <w:spacing w:after="157"/>
        <w:jc w:val="left"/>
        <w:rPr>
          <w:rFonts w:ascii="David" w:hAnsi="David" w:cs="David"/>
          <w:sz w:val="24"/>
        </w:rPr>
      </w:pPr>
      <w:r w:rsidRPr="00906F32">
        <w:rPr>
          <w:rFonts w:ascii="David" w:eastAsia="Arial" w:hAnsi="David" w:cs="David"/>
          <w:sz w:val="24"/>
          <w:rtl/>
        </w:rPr>
        <w:t xml:space="preserve"> תאריך                    שם                     תואר                   מס' ר</w:t>
      </w:r>
      <w:r w:rsidR="007E576C">
        <w:rPr>
          <w:rFonts w:ascii="David" w:eastAsia="Arial" w:hAnsi="David" w:cs="David" w:hint="cs"/>
          <w:sz w:val="24"/>
          <w:rtl/>
        </w:rPr>
        <w:t>י</w:t>
      </w:r>
      <w:r w:rsidRPr="00906F32">
        <w:rPr>
          <w:rFonts w:ascii="David" w:eastAsia="Arial" w:hAnsi="David" w:cs="David"/>
          <w:sz w:val="24"/>
          <w:rtl/>
        </w:rPr>
        <w:t xml:space="preserve">שיון              חתימה </w:t>
      </w:r>
    </w:p>
    <w:p w14:paraId="16F2A22F" w14:textId="77777777" w:rsidR="00E94D15" w:rsidRPr="00906F32" w:rsidRDefault="00B82581">
      <w:pPr>
        <w:bidi w:val="0"/>
        <w:spacing w:after="155"/>
        <w:ind w:right="419"/>
        <w:rPr>
          <w:rFonts w:ascii="David" w:hAnsi="David" w:cs="David"/>
          <w:sz w:val="24"/>
        </w:rPr>
      </w:pPr>
      <w:r w:rsidRPr="00906F32">
        <w:rPr>
          <w:rFonts w:ascii="David" w:eastAsia="Arial" w:hAnsi="David" w:cs="David"/>
          <w:sz w:val="24"/>
        </w:rPr>
        <w:t xml:space="preserve"> </w:t>
      </w:r>
    </w:p>
    <w:p w14:paraId="75449A45" w14:textId="1550C875" w:rsidR="00E94D15" w:rsidRPr="00906F32" w:rsidRDefault="00B82581" w:rsidP="007E576C">
      <w:pPr>
        <w:bidi w:val="0"/>
        <w:spacing w:after="154"/>
        <w:ind w:left="10" w:right="346" w:hanging="10"/>
        <w:rPr>
          <w:rFonts w:ascii="David" w:hAnsi="David" w:cs="David"/>
          <w:sz w:val="24"/>
        </w:rPr>
      </w:pPr>
      <w:r w:rsidRPr="00906F32">
        <w:rPr>
          <w:rFonts w:ascii="David" w:eastAsia="Arial" w:hAnsi="David" w:cs="David"/>
          <w:sz w:val="24"/>
        </w:rPr>
        <w:t xml:space="preserve"> _________________</w:t>
      </w:r>
    </w:p>
    <w:p w14:paraId="63DF47EB" w14:textId="77777777" w:rsidR="00E94D15" w:rsidRPr="00906F32" w:rsidRDefault="00B82581">
      <w:pPr>
        <w:spacing w:after="157"/>
        <w:ind w:left="361" w:hanging="10"/>
        <w:jc w:val="left"/>
        <w:rPr>
          <w:rFonts w:ascii="David" w:hAnsi="David" w:cs="David"/>
          <w:sz w:val="24"/>
        </w:rPr>
      </w:pPr>
      <w:r w:rsidRPr="00906F32">
        <w:rPr>
          <w:rFonts w:ascii="David" w:eastAsia="Arial" w:hAnsi="David" w:cs="David"/>
          <w:sz w:val="24"/>
          <w:rtl/>
        </w:rPr>
        <w:t xml:space="preserve">* מחק את המיותר.  </w:t>
      </w:r>
    </w:p>
    <w:p w14:paraId="07D6F025" w14:textId="14BFE1FB" w:rsidR="00E94D15" w:rsidRPr="00906F32" w:rsidRDefault="00B82581">
      <w:pPr>
        <w:spacing w:after="157"/>
        <w:ind w:left="361" w:hanging="10"/>
        <w:jc w:val="left"/>
        <w:rPr>
          <w:rFonts w:ascii="David" w:hAnsi="David" w:cs="David"/>
          <w:sz w:val="24"/>
        </w:rPr>
      </w:pPr>
      <w:r w:rsidRPr="00906F32">
        <w:rPr>
          <w:rFonts w:ascii="David" w:eastAsia="Arial" w:hAnsi="David" w:cs="David"/>
          <w:sz w:val="24"/>
          <w:rtl/>
        </w:rPr>
        <w:t>** רשום את המועד, ולא יאוחר מיום</w:t>
      </w:r>
      <w:r w:rsidR="00D36D85">
        <w:rPr>
          <w:rFonts w:ascii="David" w:eastAsia="Arial" w:hAnsi="David" w:cs="David" w:hint="cs"/>
          <w:sz w:val="24"/>
          <w:rtl/>
        </w:rPr>
        <w:t xml:space="preserve"> חמישי</w:t>
      </w:r>
      <w:r w:rsidRPr="00906F32">
        <w:rPr>
          <w:rFonts w:ascii="David" w:eastAsia="Arial" w:hAnsi="David" w:cs="David"/>
          <w:sz w:val="24"/>
          <w:rtl/>
        </w:rPr>
        <w:t xml:space="preserve"> </w:t>
      </w:r>
      <w:r w:rsidR="00D36D85">
        <w:rPr>
          <w:rFonts w:ascii="David" w:eastAsia="Arial" w:hAnsi="David" w:cs="David"/>
          <w:sz w:val="24"/>
        </w:rPr>
        <w:t>26</w:t>
      </w:r>
      <w:r w:rsidRPr="00906F32">
        <w:rPr>
          <w:rFonts w:ascii="David" w:eastAsia="Arial" w:hAnsi="David" w:cs="David"/>
          <w:sz w:val="24"/>
          <w:rtl/>
        </w:rPr>
        <w:t xml:space="preserve"> במרץ</w:t>
      </w:r>
      <w:r w:rsidR="00D36D85">
        <w:rPr>
          <w:rFonts w:ascii="David" w:eastAsia="Arial" w:hAnsi="David" w:cs="David" w:hint="cs"/>
          <w:sz w:val="24"/>
          <w:rtl/>
        </w:rPr>
        <w:t xml:space="preserve"> 2026</w:t>
      </w:r>
      <w:r w:rsidRPr="00906F32">
        <w:rPr>
          <w:rFonts w:ascii="David" w:eastAsia="Arial" w:hAnsi="David" w:cs="David"/>
          <w:sz w:val="24"/>
          <w:rtl/>
        </w:rPr>
        <w:t xml:space="preserve"> של השנה שלאחר השנה שבה הונפק האישור.  </w:t>
      </w:r>
    </w:p>
    <w:p w14:paraId="5BC772E3" w14:textId="77777777" w:rsidR="00E94D15" w:rsidRPr="00906F32" w:rsidRDefault="00B82581">
      <w:pPr>
        <w:bidi w:val="0"/>
        <w:spacing w:after="158"/>
        <w:ind w:right="419"/>
        <w:rPr>
          <w:rFonts w:ascii="David" w:hAnsi="David" w:cs="David"/>
          <w:sz w:val="24"/>
        </w:rPr>
      </w:pPr>
      <w:r w:rsidRPr="00906F32">
        <w:rPr>
          <w:rFonts w:ascii="David" w:eastAsia="Arial" w:hAnsi="David" w:cs="David"/>
          <w:sz w:val="24"/>
        </w:rPr>
        <w:t xml:space="preserve"> </w:t>
      </w:r>
    </w:p>
    <w:p w14:paraId="0D8F5831" w14:textId="77777777" w:rsidR="00E94D15" w:rsidRPr="00906F32" w:rsidRDefault="00B82581">
      <w:pPr>
        <w:bidi w:val="0"/>
        <w:spacing w:after="0"/>
        <w:ind w:right="443"/>
        <w:rPr>
          <w:rFonts w:ascii="David" w:hAnsi="David" w:cs="David"/>
          <w:sz w:val="24"/>
        </w:rPr>
      </w:pPr>
      <w:r w:rsidRPr="00906F32">
        <w:rPr>
          <w:rFonts w:ascii="David" w:hAnsi="David" w:cs="David"/>
          <w:sz w:val="24"/>
        </w:rPr>
        <w:t xml:space="preserve"> </w:t>
      </w:r>
    </w:p>
    <w:p w14:paraId="1DC639CF" w14:textId="77777777" w:rsidR="00906F32" w:rsidRPr="00906F32" w:rsidRDefault="00906F32">
      <w:pPr>
        <w:bidi w:val="0"/>
        <w:spacing w:after="0"/>
        <w:ind w:right="443"/>
        <w:rPr>
          <w:rFonts w:ascii="David" w:hAnsi="David" w:cs="David"/>
          <w:sz w:val="24"/>
        </w:rPr>
      </w:pPr>
    </w:p>
    <w:sectPr w:rsidR="00906F32" w:rsidRPr="00906F32">
      <w:type w:val="continuous"/>
      <w:pgSz w:w="11906" w:h="16838"/>
      <w:pgMar w:top="1439" w:right="1435" w:bottom="1488" w:left="1803"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6FC6" w14:textId="77777777" w:rsidR="00754B92" w:rsidRDefault="00754B92">
      <w:pPr>
        <w:spacing w:after="0" w:line="240" w:lineRule="auto"/>
      </w:pPr>
      <w:r>
        <w:separator/>
      </w:r>
    </w:p>
  </w:endnote>
  <w:endnote w:type="continuationSeparator" w:id="0">
    <w:p w14:paraId="46F6050A" w14:textId="77777777" w:rsidR="00754B92" w:rsidRDefault="0075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9201" w14:textId="77777777" w:rsidR="00E94D15" w:rsidRDefault="00B82581">
    <w:pPr>
      <w:bidi w:val="0"/>
      <w:spacing w:after="0"/>
      <w:ind w:right="10"/>
      <w:jc w:val="center"/>
    </w:pPr>
    <w: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5307F1C6" w14:textId="77777777" w:rsidR="00E94D15" w:rsidRDefault="00B82581">
    <w:pPr>
      <w:bidi w:val="0"/>
      <w:spacing w:after="0"/>
      <w:ind w:right="8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1B59" w14:textId="77777777" w:rsidR="00E94D15" w:rsidRDefault="00B82581">
    <w:pPr>
      <w:bidi w:val="0"/>
      <w:spacing w:after="0"/>
      <w:ind w:right="10"/>
      <w:jc w:val="center"/>
    </w:pPr>
    <w: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62FBEC96" w14:textId="77777777" w:rsidR="00E94D15" w:rsidRDefault="00B82581">
    <w:pPr>
      <w:bidi w:val="0"/>
      <w:spacing w:after="0"/>
      <w:ind w:right="8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CD8A" w14:textId="77777777" w:rsidR="00E94D15" w:rsidRDefault="00B82581">
    <w:pPr>
      <w:bidi w:val="0"/>
      <w:spacing w:after="0"/>
      <w:ind w:right="10"/>
      <w:jc w:val="center"/>
    </w:pPr>
    <w: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53C9E53F" w14:textId="77777777" w:rsidR="00E94D15" w:rsidRDefault="00B82581">
    <w:pPr>
      <w:bidi w:val="0"/>
      <w:spacing w:after="0"/>
      <w:ind w:right="8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5881" w14:textId="77777777" w:rsidR="00754B92" w:rsidRDefault="00754B92">
      <w:pPr>
        <w:spacing w:after="0" w:line="240" w:lineRule="auto"/>
      </w:pPr>
      <w:r>
        <w:separator/>
      </w:r>
    </w:p>
  </w:footnote>
  <w:footnote w:type="continuationSeparator" w:id="0">
    <w:p w14:paraId="17340D2B" w14:textId="77777777" w:rsidR="00754B92" w:rsidRDefault="0075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4D4"/>
    <w:multiLevelType w:val="hybridMultilevel"/>
    <w:tmpl w:val="3A9AB154"/>
    <w:lvl w:ilvl="0" w:tplc="644EA172">
      <w:start w:val="1"/>
      <w:numFmt w:val="decimal"/>
      <w:lvlText w:val="%1"/>
      <w:lvlJc w:val="left"/>
      <w:pPr>
        <w:ind w:left="3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1" w:tplc="2ABE069A">
      <w:start w:val="1"/>
      <w:numFmt w:val="lowerLetter"/>
      <w:lvlText w:val="%2"/>
      <w:lvlJc w:val="left"/>
      <w:pPr>
        <w:ind w:left="47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2" w:tplc="99D873B4">
      <w:start w:val="1"/>
      <w:numFmt w:val="hebrew1"/>
      <w:lvlRestart w:val="0"/>
      <w:lvlText w:val="%3."/>
      <w:lvlJc w:val="left"/>
      <w:pPr>
        <w:ind w:left="1095"/>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3" w:tplc="596877CC">
      <w:start w:val="1"/>
      <w:numFmt w:val="decimal"/>
      <w:lvlText w:val="%4"/>
      <w:lvlJc w:val="left"/>
      <w:pPr>
        <w:ind w:left="130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4" w:tplc="5FB8B246">
      <w:start w:val="1"/>
      <w:numFmt w:val="lowerLetter"/>
      <w:lvlText w:val="%5"/>
      <w:lvlJc w:val="left"/>
      <w:pPr>
        <w:ind w:left="202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5" w:tplc="A484EC86">
      <w:start w:val="1"/>
      <w:numFmt w:val="lowerRoman"/>
      <w:lvlText w:val="%6"/>
      <w:lvlJc w:val="left"/>
      <w:pPr>
        <w:ind w:left="274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6" w:tplc="580AE7F6">
      <w:start w:val="1"/>
      <w:numFmt w:val="decimal"/>
      <w:lvlText w:val="%7"/>
      <w:lvlJc w:val="left"/>
      <w:pPr>
        <w:ind w:left="34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7" w:tplc="8C7CF99C">
      <w:start w:val="1"/>
      <w:numFmt w:val="lowerLetter"/>
      <w:lvlText w:val="%8"/>
      <w:lvlJc w:val="left"/>
      <w:pPr>
        <w:ind w:left="418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8" w:tplc="914C7E9A">
      <w:start w:val="1"/>
      <w:numFmt w:val="lowerRoman"/>
      <w:lvlText w:val="%9"/>
      <w:lvlJc w:val="left"/>
      <w:pPr>
        <w:ind w:left="490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065FF"/>
    <w:multiLevelType w:val="multilevel"/>
    <w:tmpl w:val="80D63586"/>
    <w:lvl w:ilvl="0">
      <w:start w:val="5"/>
      <w:numFmt w:val="decimal"/>
      <w:lvlText w:val="%1"/>
      <w:lvlJc w:val="left"/>
      <w:pPr>
        <w:ind w:left="36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38"/>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6D580E"/>
    <w:multiLevelType w:val="hybridMultilevel"/>
    <w:tmpl w:val="D5E6573C"/>
    <w:lvl w:ilvl="0" w:tplc="FCF4DF2C">
      <w:start w:val="1"/>
      <w:numFmt w:val="decimal"/>
      <w:lvlText w:val="%1"/>
      <w:lvlJc w:val="left"/>
      <w:pPr>
        <w:ind w:left="3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1" w:tplc="1AD60B64">
      <w:start w:val="1"/>
      <w:numFmt w:val="lowerLetter"/>
      <w:lvlText w:val="%2"/>
      <w:lvlJc w:val="left"/>
      <w:pPr>
        <w:ind w:left="47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2" w:tplc="4ECE9248">
      <w:start w:val="4"/>
      <w:numFmt w:val="hebrew1"/>
      <w:lvlRestart w:val="0"/>
      <w:lvlText w:val="%3."/>
      <w:lvlJc w:val="left"/>
      <w:pPr>
        <w:ind w:left="1129"/>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3" w:tplc="5F70C1C8">
      <w:start w:val="1"/>
      <w:numFmt w:val="decimal"/>
      <w:lvlText w:val="%4"/>
      <w:lvlJc w:val="left"/>
      <w:pPr>
        <w:ind w:left="130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4" w:tplc="C0760D4A">
      <w:start w:val="1"/>
      <w:numFmt w:val="lowerLetter"/>
      <w:lvlText w:val="%5"/>
      <w:lvlJc w:val="left"/>
      <w:pPr>
        <w:ind w:left="202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5" w:tplc="50A2B0DC">
      <w:start w:val="1"/>
      <w:numFmt w:val="lowerRoman"/>
      <w:lvlText w:val="%6"/>
      <w:lvlJc w:val="left"/>
      <w:pPr>
        <w:ind w:left="274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6" w:tplc="815AEC26">
      <w:start w:val="1"/>
      <w:numFmt w:val="decimal"/>
      <w:lvlText w:val="%7"/>
      <w:lvlJc w:val="left"/>
      <w:pPr>
        <w:ind w:left="34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7" w:tplc="0BECBBAA">
      <w:start w:val="1"/>
      <w:numFmt w:val="lowerLetter"/>
      <w:lvlText w:val="%8"/>
      <w:lvlJc w:val="left"/>
      <w:pPr>
        <w:ind w:left="418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8" w:tplc="1ECCE2A0">
      <w:start w:val="1"/>
      <w:numFmt w:val="lowerRoman"/>
      <w:lvlText w:val="%9"/>
      <w:lvlJc w:val="left"/>
      <w:pPr>
        <w:ind w:left="490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BB4AE2"/>
    <w:multiLevelType w:val="hybridMultilevel"/>
    <w:tmpl w:val="F260CF44"/>
    <w:lvl w:ilvl="0" w:tplc="00E249E8">
      <w:start w:val="1"/>
      <w:numFmt w:val="hebrew1"/>
      <w:lvlText w:val="%1."/>
      <w:lvlJc w:val="left"/>
      <w:pPr>
        <w:ind w:left="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501F80">
      <w:start w:val="1"/>
      <w:numFmt w:val="lowerLetter"/>
      <w:lvlText w:val="%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6204E">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DC9414">
      <w:start w:val="1"/>
      <w:numFmt w:val="decimal"/>
      <w:lvlText w:val="%4"/>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2612E">
      <w:start w:val="1"/>
      <w:numFmt w:val="lowerLetter"/>
      <w:lvlText w:val="%5"/>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843ECC">
      <w:start w:val="1"/>
      <w:numFmt w:val="lowerRoman"/>
      <w:lvlText w:val="%6"/>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2591E">
      <w:start w:val="1"/>
      <w:numFmt w:val="decimal"/>
      <w:lvlText w:val="%7"/>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A4D0E">
      <w:start w:val="1"/>
      <w:numFmt w:val="lowerLetter"/>
      <w:lvlText w:val="%8"/>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06B132">
      <w:start w:val="1"/>
      <w:numFmt w:val="lowerRoman"/>
      <w:lvlText w:val="%9"/>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7E62AD"/>
    <w:multiLevelType w:val="hybridMultilevel"/>
    <w:tmpl w:val="E67848B4"/>
    <w:lvl w:ilvl="0" w:tplc="75C45B84">
      <w:start w:val="2"/>
      <w:numFmt w:val="decimal"/>
      <w:lvlText w:val="%1."/>
      <w:lvlJc w:val="left"/>
      <w:pPr>
        <w:ind w:left="714"/>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1" w:tplc="5F721E72">
      <w:start w:val="1"/>
      <w:numFmt w:val="lowerLetter"/>
      <w:lvlText w:val="%2"/>
      <w:lvlJc w:val="left"/>
      <w:pPr>
        <w:ind w:left="110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2" w:tplc="556ECE44">
      <w:start w:val="1"/>
      <w:numFmt w:val="lowerRoman"/>
      <w:lvlText w:val="%3"/>
      <w:lvlJc w:val="left"/>
      <w:pPr>
        <w:ind w:left="182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3" w:tplc="B9E2C288">
      <w:start w:val="1"/>
      <w:numFmt w:val="decimal"/>
      <w:lvlText w:val="%4"/>
      <w:lvlJc w:val="left"/>
      <w:pPr>
        <w:ind w:left="254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4" w:tplc="6D722E58">
      <w:start w:val="1"/>
      <w:numFmt w:val="lowerLetter"/>
      <w:lvlText w:val="%5"/>
      <w:lvlJc w:val="left"/>
      <w:pPr>
        <w:ind w:left="326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5" w:tplc="50F06E9A">
      <w:start w:val="1"/>
      <w:numFmt w:val="lowerRoman"/>
      <w:lvlText w:val="%6"/>
      <w:lvlJc w:val="left"/>
      <w:pPr>
        <w:ind w:left="398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6" w:tplc="753A930E">
      <w:start w:val="1"/>
      <w:numFmt w:val="decimal"/>
      <w:lvlText w:val="%7"/>
      <w:lvlJc w:val="left"/>
      <w:pPr>
        <w:ind w:left="470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7" w:tplc="2CF28F2E">
      <w:start w:val="1"/>
      <w:numFmt w:val="lowerLetter"/>
      <w:lvlText w:val="%8"/>
      <w:lvlJc w:val="left"/>
      <w:pPr>
        <w:ind w:left="542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lvl w:ilvl="8" w:tplc="42E4B04C">
      <w:start w:val="1"/>
      <w:numFmt w:val="lowerRoman"/>
      <w:lvlText w:val="%9"/>
      <w:lvlJc w:val="left"/>
      <w:pPr>
        <w:ind w:left="6149"/>
      </w:pPr>
      <w:rPr>
        <w:rFonts w:ascii="David" w:eastAsia="David" w:hAnsi="David" w:cs="David"/>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513435"/>
    <w:multiLevelType w:val="hybridMultilevel"/>
    <w:tmpl w:val="05003330"/>
    <w:lvl w:ilvl="0" w:tplc="06509D7E">
      <w:start w:val="6"/>
      <w:numFmt w:val="decimal"/>
      <w:lvlText w:val="%1"/>
      <w:lvlJc w:val="left"/>
      <w:pPr>
        <w:ind w:left="369"/>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820EE2A0">
      <w:start w:val="1"/>
      <w:numFmt w:val="lowerLetter"/>
      <w:lvlText w:val="%2"/>
      <w:lvlJc w:val="left"/>
      <w:pPr>
        <w:ind w:left="110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99A008EA">
      <w:start w:val="1"/>
      <w:numFmt w:val="lowerRoman"/>
      <w:lvlText w:val="%3"/>
      <w:lvlJc w:val="left"/>
      <w:pPr>
        <w:ind w:left="182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62E08212">
      <w:start w:val="1"/>
      <w:numFmt w:val="decimal"/>
      <w:lvlText w:val="%4"/>
      <w:lvlJc w:val="left"/>
      <w:pPr>
        <w:ind w:left="254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73EEDBDA">
      <w:start w:val="1"/>
      <w:numFmt w:val="lowerLetter"/>
      <w:lvlText w:val="%5"/>
      <w:lvlJc w:val="left"/>
      <w:pPr>
        <w:ind w:left="326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FCB2FE0C">
      <w:start w:val="1"/>
      <w:numFmt w:val="lowerRoman"/>
      <w:lvlText w:val="%6"/>
      <w:lvlJc w:val="left"/>
      <w:pPr>
        <w:ind w:left="398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C74C31DE">
      <w:start w:val="1"/>
      <w:numFmt w:val="decimal"/>
      <w:lvlText w:val="%7"/>
      <w:lvlJc w:val="left"/>
      <w:pPr>
        <w:ind w:left="470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88745E6A">
      <w:start w:val="1"/>
      <w:numFmt w:val="lowerLetter"/>
      <w:lvlText w:val="%8"/>
      <w:lvlJc w:val="left"/>
      <w:pPr>
        <w:ind w:left="542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5F4E8E3E">
      <w:start w:val="1"/>
      <w:numFmt w:val="lowerRoman"/>
      <w:lvlText w:val="%9"/>
      <w:lvlJc w:val="left"/>
      <w:pPr>
        <w:ind w:left="614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num w:numId="1" w16cid:durableId="259989511">
    <w:abstractNumId w:val="4"/>
  </w:num>
  <w:num w:numId="2" w16cid:durableId="888296785">
    <w:abstractNumId w:val="0"/>
  </w:num>
  <w:num w:numId="3" w16cid:durableId="2137016176">
    <w:abstractNumId w:val="2"/>
  </w:num>
  <w:num w:numId="4" w16cid:durableId="1598560517">
    <w:abstractNumId w:val="1"/>
  </w:num>
  <w:num w:numId="5" w16cid:durableId="713967403">
    <w:abstractNumId w:val="5"/>
  </w:num>
  <w:num w:numId="6" w16cid:durableId="33669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D15"/>
    <w:rsid w:val="00042D90"/>
    <w:rsid w:val="000C3377"/>
    <w:rsid w:val="000C7DF2"/>
    <w:rsid w:val="000E721C"/>
    <w:rsid w:val="00131ABF"/>
    <w:rsid w:val="00150E81"/>
    <w:rsid w:val="0019386E"/>
    <w:rsid w:val="001F14D7"/>
    <w:rsid w:val="00202D86"/>
    <w:rsid w:val="00267C03"/>
    <w:rsid w:val="00342898"/>
    <w:rsid w:val="00387A8D"/>
    <w:rsid w:val="003A48EC"/>
    <w:rsid w:val="00520FED"/>
    <w:rsid w:val="00606ED5"/>
    <w:rsid w:val="006401E7"/>
    <w:rsid w:val="00640245"/>
    <w:rsid w:val="00754B92"/>
    <w:rsid w:val="007A2CE0"/>
    <w:rsid w:val="007D46B4"/>
    <w:rsid w:val="007E576C"/>
    <w:rsid w:val="0080272C"/>
    <w:rsid w:val="008767C6"/>
    <w:rsid w:val="00897A91"/>
    <w:rsid w:val="00906F32"/>
    <w:rsid w:val="009C733D"/>
    <w:rsid w:val="00B43D26"/>
    <w:rsid w:val="00B82581"/>
    <w:rsid w:val="00BE53EE"/>
    <w:rsid w:val="00C01A94"/>
    <w:rsid w:val="00C02B2A"/>
    <w:rsid w:val="00C73A56"/>
    <w:rsid w:val="00C96CF1"/>
    <w:rsid w:val="00CE3AA5"/>
    <w:rsid w:val="00D137B8"/>
    <w:rsid w:val="00D36D85"/>
    <w:rsid w:val="00D73B49"/>
    <w:rsid w:val="00E94D15"/>
    <w:rsid w:val="00EC69F6"/>
    <w:rsid w:val="00F4623B"/>
    <w:rsid w:val="00FD79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FEF6"/>
  <w15:docId w15:val="{5E6BD3F2-8232-4148-BDB0-B8B8AAE9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line="259" w:lineRule="auto"/>
      <w:jc w:val="right"/>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73A56"/>
    <w:pPr>
      <w:ind w:left="720"/>
      <w:contextualSpacing/>
    </w:pPr>
  </w:style>
  <w:style w:type="character" w:styleId="Hyperlink">
    <w:name w:val="Hyperlink"/>
    <w:rsid w:val="00C01A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her@bethakerem.co.il" TargetMode="External"/><Relationship Id="rId5" Type="http://schemas.openxmlformats.org/officeDocument/2006/relationships/footnotes" Target="footnotes.xml"/><Relationship Id="rId10" Type="http://schemas.openxmlformats.org/officeDocument/2006/relationships/hyperlink" Target="http://www.bethakerem.co.il"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1342</Words>
  <Characters>6715</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Masalha</dc:creator>
  <cp:keywords/>
  <cp:lastModifiedBy>soher@bethakerem.co.il</cp:lastModifiedBy>
  <cp:revision>5</cp:revision>
  <cp:lastPrinted>2026-02-09T09:06:00Z</cp:lastPrinted>
  <dcterms:created xsi:type="dcterms:W3CDTF">2026-03-11T10:32:00Z</dcterms:created>
  <dcterms:modified xsi:type="dcterms:W3CDTF">2026-03-11T10:37:00Z</dcterms:modified>
</cp:coreProperties>
</file>